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9A" w:rsidRPr="00AB426F" w:rsidRDefault="00D3229A" w:rsidP="003712BC">
      <w:pPr>
        <w:rPr>
          <w:bCs/>
          <w:lang w:val="uk-UA"/>
        </w:rPr>
      </w:pPr>
      <w:bookmarkStart w:id="0" w:name="_GoBack"/>
      <w:bookmarkEnd w:id="0"/>
      <w:r w:rsidRPr="00AB426F">
        <w:rPr>
          <w:lang w:val="uk-UA"/>
        </w:rPr>
        <w:t xml:space="preserve">СІЛЬСЬКОГОСПОДАРСЬКЕ ПУБЛІЧНЕ АКЦІОНЕРНЕ ТОВАРИСТВО </w:t>
      </w:r>
      <w:r w:rsidRPr="00AB426F">
        <w:rPr>
          <w:bCs/>
          <w:lang w:val="uk-UA"/>
        </w:rPr>
        <w:t>«</w:t>
      </w:r>
      <w:r w:rsidRPr="00AB426F">
        <w:rPr>
          <w:bCs/>
          <w:caps/>
          <w:lang w:val="uk-UA"/>
        </w:rPr>
        <w:t>КИЇВСЬКА ОВОЧЕВА ФАБРИКА»</w:t>
      </w:r>
    </w:p>
    <w:p w:rsidR="00D3229A" w:rsidRPr="00AB426F" w:rsidRDefault="00D3229A" w:rsidP="00D3229A">
      <w:pPr>
        <w:ind w:right="76"/>
        <w:jc w:val="center"/>
        <w:rPr>
          <w:color w:val="000000"/>
          <w:sz w:val="22"/>
          <w:szCs w:val="22"/>
          <w:lang w:val="uk-UA"/>
        </w:rPr>
      </w:pPr>
      <w:r w:rsidRPr="00AB426F">
        <w:rPr>
          <w:color w:val="000000"/>
          <w:sz w:val="22"/>
          <w:szCs w:val="22"/>
          <w:lang w:val="uk-UA"/>
        </w:rPr>
        <w:t xml:space="preserve"> (код ЄДРПОУ 00849304,</w:t>
      </w:r>
      <w:r w:rsidRPr="00AB426F">
        <w:rPr>
          <w:bCs/>
          <w:spacing w:val="-4"/>
          <w:sz w:val="22"/>
          <w:szCs w:val="22"/>
          <w:lang w:val="uk-UA"/>
        </w:rPr>
        <w:t xml:space="preserve"> надалі – Товариство</w:t>
      </w:r>
      <w:r w:rsidRPr="00AB426F">
        <w:rPr>
          <w:color w:val="000000"/>
          <w:sz w:val="22"/>
          <w:szCs w:val="22"/>
          <w:lang w:val="uk-UA"/>
        </w:rPr>
        <w:t>)</w:t>
      </w:r>
    </w:p>
    <w:p w:rsidR="00457A39" w:rsidRPr="00AB426F" w:rsidRDefault="00457A39" w:rsidP="00457A39">
      <w:pPr>
        <w:ind w:right="-1"/>
        <w:jc w:val="center"/>
        <w:rPr>
          <w:bCs/>
          <w:spacing w:val="-4"/>
          <w:sz w:val="18"/>
          <w:szCs w:val="18"/>
          <w:lang w:val="uk-UA"/>
        </w:rPr>
      </w:pPr>
    </w:p>
    <w:p w:rsidR="00457A39" w:rsidRPr="00AB426F" w:rsidRDefault="00D3229A" w:rsidP="00D3229A">
      <w:pPr>
        <w:ind w:right="-1"/>
        <w:jc w:val="center"/>
        <w:rPr>
          <w:color w:val="000000"/>
          <w:sz w:val="22"/>
          <w:szCs w:val="22"/>
          <w:lang w:val="uk-UA"/>
        </w:rPr>
      </w:pPr>
      <w:r w:rsidRPr="00AB426F">
        <w:rPr>
          <w:bCs/>
          <w:spacing w:val="-4"/>
          <w:sz w:val="22"/>
          <w:szCs w:val="22"/>
          <w:lang w:val="uk-UA"/>
        </w:rPr>
        <w:t xml:space="preserve">Місцезнаходження Товариства: </w:t>
      </w:r>
      <w:r w:rsidRPr="00AB426F">
        <w:rPr>
          <w:bCs/>
          <w:sz w:val="22"/>
          <w:szCs w:val="22"/>
          <w:lang w:val="uk-UA"/>
        </w:rPr>
        <w:t>Україна, 08114, Київська область, Києво – Святошинський район, с. Гореничі, вул. Столична, буд. 1 – А,</w:t>
      </w:r>
      <w:r w:rsidRPr="00AB426F">
        <w:rPr>
          <w:color w:val="000000"/>
          <w:sz w:val="22"/>
          <w:szCs w:val="22"/>
          <w:lang w:val="uk-UA"/>
        </w:rPr>
        <w:t xml:space="preserve"> </w:t>
      </w:r>
      <w:r w:rsidR="00457A39" w:rsidRPr="00AB426F">
        <w:rPr>
          <w:color w:val="000000"/>
          <w:sz w:val="22"/>
          <w:szCs w:val="22"/>
          <w:lang w:val="uk-UA"/>
        </w:rPr>
        <w:t>повідомляє про проведення чергових</w:t>
      </w:r>
      <w:r w:rsidR="00306548" w:rsidRPr="00AB426F">
        <w:rPr>
          <w:color w:val="000000"/>
          <w:sz w:val="22"/>
          <w:szCs w:val="22"/>
          <w:lang w:val="uk-UA"/>
        </w:rPr>
        <w:t xml:space="preserve"> річних</w:t>
      </w:r>
      <w:r w:rsidR="00457A39" w:rsidRPr="00AB426F">
        <w:rPr>
          <w:color w:val="000000"/>
          <w:sz w:val="22"/>
          <w:szCs w:val="22"/>
          <w:lang w:val="uk-UA"/>
        </w:rPr>
        <w:t xml:space="preserve"> загальних зборів акціонерів Товариства,</w:t>
      </w:r>
      <w:r w:rsidRPr="00AB426F">
        <w:rPr>
          <w:color w:val="000000"/>
          <w:sz w:val="22"/>
          <w:szCs w:val="22"/>
          <w:lang w:val="uk-UA"/>
        </w:rPr>
        <w:t xml:space="preserve"> </w:t>
      </w:r>
      <w:r w:rsidR="00457A39" w:rsidRPr="00AB426F">
        <w:rPr>
          <w:color w:val="000000"/>
          <w:sz w:val="22"/>
          <w:szCs w:val="22"/>
          <w:lang w:val="uk-UA"/>
        </w:rPr>
        <w:t xml:space="preserve">які відбудуться </w:t>
      </w:r>
      <w:r w:rsidR="00457A39" w:rsidRPr="00AB426F">
        <w:rPr>
          <w:b/>
          <w:color w:val="000000"/>
          <w:sz w:val="22"/>
          <w:szCs w:val="22"/>
          <w:lang w:val="uk-UA"/>
        </w:rPr>
        <w:t>«</w:t>
      </w:r>
      <w:r w:rsidR="00601D41" w:rsidRPr="00AB426F">
        <w:rPr>
          <w:b/>
          <w:color w:val="000000"/>
          <w:sz w:val="22"/>
          <w:szCs w:val="22"/>
          <w:lang w:val="uk-UA"/>
        </w:rPr>
        <w:t>19</w:t>
      </w:r>
      <w:r w:rsidR="00457A39" w:rsidRPr="00AB426F">
        <w:rPr>
          <w:b/>
          <w:color w:val="000000"/>
          <w:sz w:val="22"/>
          <w:szCs w:val="22"/>
          <w:lang w:val="uk-UA"/>
        </w:rPr>
        <w:t xml:space="preserve">» </w:t>
      </w:r>
      <w:r w:rsidR="00601D41" w:rsidRPr="00AB426F">
        <w:rPr>
          <w:b/>
          <w:color w:val="000000"/>
          <w:sz w:val="22"/>
          <w:szCs w:val="22"/>
          <w:lang w:val="uk-UA"/>
        </w:rPr>
        <w:t>квітня</w:t>
      </w:r>
      <w:r w:rsidR="00457A39" w:rsidRPr="00AB426F">
        <w:rPr>
          <w:b/>
          <w:color w:val="000000"/>
          <w:sz w:val="22"/>
          <w:szCs w:val="22"/>
          <w:lang w:val="uk-UA"/>
        </w:rPr>
        <w:t xml:space="preserve"> 2017 р</w:t>
      </w:r>
      <w:r w:rsidR="00457A39" w:rsidRPr="00AB426F">
        <w:rPr>
          <w:color w:val="000000"/>
          <w:sz w:val="22"/>
          <w:szCs w:val="22"/>
          <w:lang w:val="uk-UA"/>
        </w:rPr>
        <w:t>., о 11 год. 40 хв за адресою:</w:t>
      </w:r>
    </w:p>
    <w:p w:rsidR="00D3229A" w:rsidRPr="00AB426F" w:rsidRDefault="00D3229A" w:rsidP="00D3229A">
      <w:pPr>
        <w:ind w:right="76"/>
        <w:jc w:val="center"/>
        <w:rPr>
          <w:color w:val="000000"/>
          <w:sz w:val="22"/>
          <w:szCs w:val="22"/>
          <w:lang w:val="uk-UA"/>
        </w:rPr>
      </w:pPr>
      <w:r w:rsidRPr="00AB426F">
        <w:rPr>
          <w:color w:val="000000"/>
          <w:sz w:val="22"/>
          <w:szCs w:val="22"/>
          <w:lang w:val="uk-UA"/>
        </w:rPr>
        <w:t xml:space="preserve">Україна, </w:t>
      </w:r>
      <w:smartTag w:uri="urn:schemas-microsoft-com:office:smarttags" w:element="metricconverter">
        <w:smartTagPr>
          <w:attr w:name="ProductID" w:val="03062, м"/>
        </w:smartTagPr>
        <w:r w:rsidRPr="00AB426F">
          <w:rPr>
            <w:color w:val="000000"/>
            <w:sz w:val="22"/>
            <w:szCs w:val="22"/>
            <w:lang w:val="uk-UA"/>
          </w:rPr>
          <w:t>03062, м</w:t>
        </w:r>
      </w:smartTag>
      <w:r w:rsidRPr="00AB426F">
        <w:rPr>
          <w:color w:val="000000"/>
          <w:sz w:val="22"/>
          <w:szCs w:val="22"/>
          <w:lang w:val="uk-UA"/>
        </w:rPr>
        <w:t>. Київ, вул. Академіка Туполєва, буд. 12, у приміщенні актового залу СПАТ «Київська овочева фабрика» (кабінет № 1).</w:t>
      </w:r>
    </w:p>
    <w:p w:rsidR="00D3229A" w:rsidRPr="00AB426F" w:rsidRDefault="00D3229A" w:rsidP="00457A39">
      <w:pPr>
        <w:ind w:right="-5" w:firstLine="357"/>
        <w:jc w:val="center"/>
        <w:rPr>
          <w:sz w:val="22"/>
          <w:szCs w:val="22"/>
          <w:lang w:val="uk-UA"/>
        </w:rPr>
      </w:pPr>
    </w:p>
    <w:p w:rsidR="00457A39" w:rsidRPr="00AB426F" w:rsidRDefault="00457A39" w:rsidP="00457A39">
      <w:pPr>
        <w:ind w:right="-5" w:firstLine="357"/>
        <w:jc w:val="center"/>
        <w:rPr>
          <w:sz w:val="22"/>
          <w:szCs w:val="22"/>
          <w:lang w:val="uk-UA"/>
        </w:rPr>
      </w:pPr>
      <w:r w:rsidRPr="00AB426F">
        <w:rPr>
          <w:sz w:val="22"/>
          <w:szCs w:val="22"/>
          <w:lang w:val="uk-UA"/>
        </w:rPr>
        <w:t xml:space="preserve">Реєстрація акціонерів проводиться з 11 год. 00 хв. до 11 год. 30 хв. у день та за місцем проведення зборів. Для участі у </w:t>
      </w:r>
      <w:r w:rsidR="00306548" w:rsidRPr="00AB426F">
        <w:rPr>
          <w:color w:val="000000"/>
          <w:sz w:val="22"/>
          <w:szCs w:val="22"/>
          <w:lang w:val="uk-UA"/>
        </w:rPr>
        <w:t xml:space="preserve">чергових річних загальних </w:t>
      </w:r>
      <w:r w:rsidRPr="00AB426F">
        <w:rPr>
          <w:sz w:val="22"/>
          <w:szCs w:val="22"/>
          <w:lang w:val="uk-UA"/>
        </w:rPr>
        <w:t>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w:t>
      </w:r>
    </w:p>
    <w:p w:rsidR="00457A39" w:rsidRPr="00AB426F" w:rsidRDefault="00457A39" w:rsidP="00457A39">
      <w:pPr>
        <w:pStyle w:val="a4"/>
        <w:spacing w:after="0"/>
        <w:ind w:firstLine="38"/>
        <w:jc w:val="center"/>
        <w:outlineLvl w:val="0"/>
        <w:rPr>
          <w:sz w:val="22"/>
          <w:szCs w:val="22"/>
          <w:lang w:val="uk-UA"/>
        </w:rPr>
      </w:pPr>
      <w:r w:rsidRPr="00AB426F">
        <w:rPr>
          <w:sz w:val="22"/>
          <w:szCs w:val="22"/>
          <w:lang w:val="uk-UA"/>
        </w:rPr>
        <w:t xml:space="preserve">Дата складання переліку акціонерів, які мають право на участь у </w:t>
      </w:r>
      <w:r w:rsidR="00306548" w:rsidRPr="00AB426F">
        <w:rPr>
          <w:color w:val="000000"/>
          <w:sz w:val="22"/>
          <w:szCs w:val="22"/>
          <w:lang w:val="uk-UA"/>
        </w:rPr>
        <w:t xml:space="preserve">чергових річних загальних </w:t>
      </w:r>
      <w:r w:rsidRPr="00AB426F">
        <w:rPr>
          <w:sz w:val="22"/>
          <w:szCs w:val="22"/>
          <w:lang w:val="uk-UA"/>
        </w:rPr>
        <w:t>зборах акціонерів – «1</w:t>
      </w:r>
      <w:r w:rsidR="00601D41" w:rsidRPr="00AB426F">
        <w:rPr>
          <w:sz w:val="22"/>
          <w:szCs w:val="22"/>
          <w:lang w:val="uk-UA"/>
        </w:rPr>
        <w:t>2</w:t>
      </w:r>
      <w:r w:rsidRPr="00AB426F">
        <w:rPr>
          <w:sz w:val="22"/>
          <w:szCs w:val="22"/>
          <w:lang w:val="uk-UA"/>
        </w:rPr>
        <w:t xml:space="preserve">» </w:t>
      </w:r>
      <w:r w:rsidR="00601D41" w:rsidRPr="00AB426F">
        <w:rPr>
          <w:sz w:val="22"/>
          <w:szCs w:val="22"/>
          <w:lang w:val="uk-UA"/>
        </w:rPr>
        <w:t>квітня</w:t>
      </w:r>
      <w:r w:rsidRPr="00AB426F">
        <w:rPr>
          <w:sz w:val="22"/>
          <w:szCs w:val="22"/>
          <w:lang w:val="uk-UA"/>
        </w:rPr>
        <w:t xml:space="preserve"> 2017 року станом на 24 годину</w:t>
      </w:r>
    </w:p>
    <w:p w:rsidR="00A70491" w:rsidRPr="00AB426F" w:rsidRDefault="00A70491" w:rsidP="00124692">
      <w:pPr>
        <w:pStyle w:val="a4"/>
        <w:spacing w:after="0"/>
        <w:ind w:firstLine="38"/>
        <w:jc w:val="center"/>
        <w:outlineLvl w:val="0"/>
        <w:rPr>
          <w:sz w:val="22"/>
          <w:szCs w:val="22"/>
          <w:lang w:val="uk-UA"/>
        </w:rPr>
      </w:pPr>
    </w:p>
    <w:p w:rsidR="00883B21" w:rsidRPr="00AB426F" w:rsidRDefault="00883B21" w:rsidP="00883B21">
      <w:pPr>
        <w:ind w:left="-540"/>
        <w:jc w:val="center"/>
        <w:outlineLvl w:val="0"/>
        <w:rPr>
          <w:b/>
          <w:sz w:val="22"/>
          <w:szCs w:val="22"/>
          <w:lang w:val="uk-UA"/>
        </w:rPr>
      </w:pPr>
      <w:r w:rsidRPr="00AB426F">
        <w:rPr>
          <w:b/>
          <w:sz w:val="22"/>
          <w:szCs w:val="22"/>
          <w:lang w:val="uk-UA"/>
        </w:rPr>
        <w:t xml:space="preserve">Перелік питань разом з проектом рішень щодо кожного з питань, включених до </w:t>
      </w:r>
    </w:p>
    <w:p w:rsidR="00883B21" w:rsidRPr="00AB426F" w:rsidRDefault="00883B21" w:rsidP="00883B21">
      <w:pPr>
        <w:ind w:left="-540"/>
        <w:jc w:val="center"/>
        <w:outlineLvl w:val="0"/>
        <w:rPr>
          <w:b/>
          <w:sz w:val="22"/>
          <w:szCs w:val="22"/>
          <w:lang w:val="uk-UA"/>
        </w:rPr>
      </w:pPr>
      <w:r w:rsidRPr="00AB426F">
        <w:rPr>
          <w:b/>
          <w:sz w:val="22"/>
          <w:szCs w:val="22"/>
          <w:lang w:val="uk-UA"/>
        </w:rPr>
        <w:t>проекту порядку денного:</w:t>
      </w:r>
    </w:p>
    <w:p w:rsidR="00883B21" w:rsidRPr="00AB426F" w:rsidRDefault="00883B21" w:rsidP="00124692">
      <w:pPr>
        <w:ind w:left="-540"/>
        <w:jc w:val="center"/>
        <w:outlineLvl w:val="0"/>
        <w:rPr>
          <w:b/>
          <w:color w:val="000000"/>
          <w:sz w:val="22"/>
          <w:szCs w:val="22"/>
          <w:u w:val="single"/>
          <w:lang w:val="uk-UA"/>
        </w:rPr>
      </w:pPr>
    </w:p>
    <w:p w:rsidR="004C1E50" w:rsidRPr="00AB426F" w:rsidRDefault="008276BA" w:rsidP="004F4A8E">
      <w:pPr>
        <w:numPr>
          <w:ilvl w:val="0"/>
          <w:numId w:val="1"/>
        </w:numPr>
        <w:tabs>
          <w:tab w:val="clear" w:pos="360"/>
          <w:tab w:val="num" w:pos="426"/>
        </w:tabs>
        <w:ind w:left="426" w:hanging="426"/>
        <w:jc w:val="both"/>
        <w:rPr>
          <w:bCs/>
          <w:sz w:val="22"/>
          <w:szCs w:val="22"/>
          <w:lang w:val="uk-UA"/>
        </w:rPr>
      </w:pPr>
      <w:r w:rsidRPr="00AB426F">
        <w:rPr>
          <w:bCs/>
          <w:sz w:val="22"/>
          <w:szCs w:val="22"/>
          <w:lang w:val="uk-UA"/>
        </w:rPr>
        <w:t xml:space="preserve">Обрання </w:t>
      </w:r>
      <w:r w:rsidR="00292E89" w:rsidRPr="00AB426F">
        <w:rPr>
          <w:bCs/>
          <w:sz w:val="22"/>
          <w:szCs w:val="22"/>
          <w:lang w:val="uk-UA"/>
        </w:rPr>
        <w:t xml:space="preserve">членів </w:t>
      </w:r>
      <w:r w:rsidRPr="00AB426F">
        <w:rPr>
          <w:bCs/>
          <w:sz w:val="22"/>
          <w:szCs w:val="22"/>
          <w:lang w:val="uk-UA"/>
        </w:rPr>
        <w:t>лічильної комісії Товариства.</w:t>
      </w:r>
      <w:r w:rsidR="009369F6" w:rsidRPr="00AB426F">
        <w:rPr>
          <w:sz w:val="22"/>
          <w:szCs w:val="22"/>
          <w:lang w:val="uk-UA"/>
        </w:rPr>
        <w:t xml:space="preserve"> </w:t>
      </w:r>
    </w:p>
    <w:p w:rsidR="00883B21" w:rsidRPr="00AB426F" w:rsidRDefault="00883B21" w:rsidP="00883B21">
      <w:pPr>
        <w:ind w:left="426"/>
        <w:jc w:val="both"/>
        <w:rPr>
          <w:sz w:val="22"/>
          <w:szCs w:val="22"/>
          <w:lang w:val="uk-UA"/>
        </w:rPr>
      </w:pPr>
    </w:p>
    <w:p w:rsidR="00883B21" w:rsidRPr="00AB426F" w:rsidRDefault="00883B21" w:rsidP="00883B21">
      <w:pPr>
        <w:ind w:left="426"/>
        <w:jc w:val="both"/>
        <w:rPr>
          <w:sz w:val="22"/>
          <w:szCs w:val="22"/>
          <w:lang w:val="uk-UA"/>
        </w:rPr>
      </w:pPr>
      <w:r w:rsidRPr="00AB426F">
        <w:rPr>
          <w:sz w:val="22"/>
          <w:szCs w:val="22"/>
          <w:lang w:val="uk-UA"/>
        </w:rPr>
        <w:t>Проект рішення щодо питання № 1:</w:t>
      </w:r>
    </w:p>
    <w:p w:rsidR="00883B21" w:rsidRPr="00AB426F" w:rsidRDefault="00883B21" w:rsidP="00883B21">
      <w:pPr>
        <w:ind w:left="426"/>
        <w:jc w:val="both"/>
        <w:rPr>
          <w:sz w:val="22"/>
          <w:szCs w:val="22"/>
          <w:lang w:val="uk-UA"/>
        </w:rPr>
      </w:pPr>
      <w:r w:rsidRPr="00AB426F">
        <w:rPr>
          <w:sz w:val="22"/>
          <w:szCs w:val="22"/>
          <w:lang w:val="uk-UA"/>
        </w:rPr>
        <w:t>Передати здійснення повноважень лічильної комісії за договором депозитарній установі – ТОВ "Прибуток Плюс" (Ліцензія НКЦПФР серія АЕ, № 263411 від 01 жовтня 2013 року) (надалі – Депозитарна установа).</w:t>
      </w:r>
    </w:p>
    <w:p w:rsidR="00883B21" w:rsidRPr="00AB426F" w:rsidRDefault="00883B21" w:rsidP="00883B21">
      <w:pPr>
        <w:ind w:left="426"/>
        <w:jc w:val="both"/>
        <w:rPr>
          <w:sz w:val="22"/>
          <w:szCs w:val="22"/>
          <w:lang w:val="uk-UA"/>
        </w:rPr>
      </w:pPr>
      <w:r w:rsidRPr="00AB426F">
        <w:rPr>
          <w:sz w:val="22"/>
          <w:szCs w:val="22"/>
          <w:lang w:val="uk-UA"/>
        </w:rPr>
        <w:t>Повноваження лічильної комісії Товариства Депозитарна установа буде здійснювати через своїх представників:</w:t>
      </w:r>
    </w:p>
    <w:p w:rsidR="0090232B" w:rsidRPr="00AB426F" w:rsidRDefault="00883B21" w:rsidP="00883B21">
      <w:pPr>
        <w:ind w:left="426"/>
        <w:jc w:val="both"/>
        <w:rPr>
          <w:sz w:val="22"/>
          <w:szCs w:val="22"/>
          <w:lang w:val="uk-UA"/>
        </w:rPr>
      </w:pPr>
      <w:r w:rsidRPr="00AB426F">
        <w:rPr>
          <w:sz w:val="22"/>
          <w:szCs w:val="22"/>
          <w:lang w:val="uk-UA"/>
        </w:rPr>
        <w:t xml:space="preserve">Голова лічильної комісії Товариства – </w:t>
      </w:r>
      <w:r w:rsidR="0090232B" w:rsidRPr="00AB426F">
        <w:rPr>
          <w:sz w:val="22"/>
          <w:szCs w:val="22"/>
          <w:lang w:val="uk-UA"/>
        </w:rPr>
        <w:t>Вінницька Н.П.</w:t>
      </w:r>
    </w:p>
    <w:p w:rsidR="00883B21" w:rsidRPr="00AB426F" w:rsidRDefault="00883B21" w:rsidP="00883B21">
      <w:pPr>
        <w:ind w:left="426"/>
        <w:jc w:val="both"/>
        <w:rPr>
          <w:sz w:val="22"/>
          <w:szCs w:val="22"/>
          <w:lang w:val="uk-UA"/>
        </w:rPr>
      </w:pPr>
      <w:r w:rsidRPr="00AB426F">
        <w:rPr>
          <w:sz w:val="22"/>
          <w:szCs w:val="22"/>
          <w:lang w:val="uk-UA"/>
        </w:rPr>
        <w:t>Члени лічильної комісії Товариства – Черепанова Л.В.,</w:t>
      </w:r>
      <w:r w:rsidR="0090232B" w:rsidRPr="00AB426F">
        <w:rPr>
          <w:sz w:val="22"/>
          <w:szCs w:val="22"/>
          <w:lang w:val="uk-UA"/>
        </w:rPr>
        <w:t xml:space="preserve"> Миронченко В.Ю.</w:t>
      </w:r>
      <w:r w:rsidRPr="00AB426F">
        <w:rPr>
          <w:sz w:val="22"/>
          <w:szCs w:val="22"/>
          <w:lang w:val="uk-UA"/>
        </w:rPr>
        <w:t xml:space="preserve"> </w:t>
      </w:r>
    </w:p>
    <w:p w:rsidR="00883B21" w:rsidRPr="00AB426F" w:rsidRDefault="00883B21" w:rsidP="00883B21">
      <w:pPr>
        <w:ind w:left="426"/>
        <w:jc w:val="both"/>
        <w:rPr>
          <w:bCs/>
          <w:sz w:val="22"/>
          <w:szCs w:val="22"/>
          <w:lang w:val="uk-UA"/>
        </w:rPr>
      </w:pPr>
    </w:p>
    <w:p w:rsidR="009369F6" w:rsidRPr="00AB426F" w:rsidRDefault="009369F6" w:rsidP="004F4A8E">
      <w:pPr>
        <w:numPr>
          <w:ilvl w:val="0"/>
          <w:numId w:val="1"/>
        </w:numPr>
        <w:tabs>
          <w:tab w:val="clear" w:pos="360"/>
          <w:tab w:val="num" w:pos="426"/>
        </w:tabs>
        <w:ind w:left="426" w:hanging="426"/>
        <w:jc w:val="both"/>
        <w:rPr>
          <w:bCs/>
          <w:sz w:val="22"/>
          <w:szCs w:val="22"/>
          <w:lang w:val="uk-UA"/>
        </w:rPr>
      </w:pPr>
      <w:r w:rsidRPr="00AB426F">
        <w:rPr>
          <w:bCs/>
          <w:sz w:val="22"/>
          <w:szCs w:val="22"/>
          <w:lang w:val="uk-UA"/>
        </w:rPr>
        <w:t xml:space="preserve">Затвердження умов договору </w:t>
      </w:r>
      <w:r w:rsidR="006D1BE4" w:rsidRPr="00AB426F">
        <w:rPr>
          <w:bCs/>
          <w:sz w:val="22"/>
          <w:szCs w:val="22"/>
          <w:lang w:val="uk-UA"/>
        </w:rPr>
        <w:t>з депозитарною установою</w:t>
      </w:r>
      <w:r w:rsidRPr="00AB426F">
        <w:rPr>
          <w:bCs/>
          <w:sz w:val="22"/>
          <w:szCs w:val="22"/>
          <w:lang w:val="uk-UA"/>
        </w:rPr>
        <w:t xml:space="preserve"> щодо здійснення повноважень лічильної комісії.</w:t>
      </w:r>
    </w:p>
    <w:p w:rsidR="00883B21" w:rsidRPr="00AB426F" w:rsidRDefault="00883B21" w:rsidP="00883B21">
      <w:pPr>
        <w:ind w:left="426"/>
        <w:jc w:val="both"/>
        <w:rPr>
          <w:bCs/>
          <w:sz w:val="22"/>
          <w:szCs w:val="22"/>
          <w:lang w:val="uk-UA"/>
        </w:rPr>
      </w:pPr>
    </w:p>
    <w:p w:rsidR="008D38A8" w:rsidRPr="00AB426F" w:rsidRDefault="008D38A8" w:rsidP="008D38A8">
      <w:pPr>
        <w:ind w:left="426"/>
        <w:jc w:val="both"/>
        <w:rPr>
          <w:bCs/>
          <w:sz w:val="22"/>
          <w:szCs w:val="22"/>
          <w:lang w:val="uk-UA"/>
        </w:rPr>
      </w:pPr>
      <w:r w:rsidRPr="00AB426F">
        <w:rPr>
          <w:bCs/>
          <w:sz w:val="22"/>
          <w:szCs w:val="22"/>
          <w:lang w:val="uk-UA"/>
        </w:rPr>
        <w:t>Проект рішення щодо питання № 2:</w:t>
      </w:r>
    </w:p>
    <w:p w:rsidR="00883B21" w:rsidRPr="00AB426F" w:rsidRDefault="008D38A8" w:rsidP="008D38A8">
      <w:pPr>
        <w:ind w:left="426"/>
        <w:jc w:val="both"/>
        <w:rPr>
          <w:bCs/>
          <w:sz w:val="22"/>
          <w:szCs w:val="22"/>
          <w:lang w:val="uk-UA"/>
        </w:rPr>
      </w:pPr>
      <w:r w:rsidRPr="00AB426F">
        <w:rPr>
          <w:bCs/>
          <w:sz w:val="22"/>
          <w:szCs w:val="22"/>
          <w:lang w:val="uk-UA"/>
        </w:rPr>
        <w:t>Затвердити умови договору щодо здійснення Депозитарною установою повноважень лічильної комісії.</w:t>
      </w:r>
    </w:p>
    <w:p w:rsidR="00883B21" w:rsidRPr="00AB426F" w:rsidRDefault="00883B21" w:rsidP="00883B21">
      <w:pPr>
        <w:ind w:left="426"/>
        <w:jc w:val="both"/>
        <w:rPr>
          <w:bCs/>
          <w:sz w:val="22"/>
          <w:szCs w:val="22"/>
          <w:lang w:val="uk-UA"/>
        </w:rPr>
      </w:pPr>
    </w:p>
    <w:p w:rsidR="000044AA" w:rsidRPr="00AB426F" w:rsidRDefault="000044AA" w:rsidP="004F4A8E">
      <w:pPr>
        <w:numPr>
          <w:ilvl w:val="0"/>
          <w:numId w:val="1"/>
        </w:numPr>
        <w:tabs>
          <w:tab w:val="clear" w:pos="360"/>
          <w:tab w:val="num" w:pos="426"/>
        </w:tabs>
        <w:ind w:left="426" w:hanging="426"/>
        <w:jc w:val="both"/>
        <w:rPr>
          <w:bCs/>
          <w:caps/>
          <w:sz w:val="22"/>
          <w:szCs w:val="22"/>
          <w:lang w:val="uk-UA"/>
        </w:rPr>
      </w:pPr>
      <w:r w:rsidRPr="00AB426F">
        <w:rPr>
          <w:bCs/>
          <w:sz w:val="22"/>
          <w:szCs w:val="22"/>
          <w:lang w:val="uk-UA"/>
        </w:rPr>
        <w:t xml:space="preserve">Обрання голови та секретаря </w:t>
      </w:r>
      <w:r w:rsidR="007C4313" w:rsidRPr="00AB426F">
        <w:rPr>
          <w:bCs/>
          <w:sz w:val="22"/>
          <w:szCs w:val="22"/>
          <w:lang w:val="uk-UA"/>
        </w:rPr>
        <w:t xml:space="preserve">чергових </w:t>
      </w:r>
      <w:r w:rsidR="006E11F4" w:rsidRPr="00AB426F">
        <w:rPr>
          <w:bCs/>
          <w:sz w:val="22"/>
          <w:szCs w:val="22"/>
          <w:lang w:val="uk-UA"/>
        </w:rPr>
        <w:t xml:space="preserve">річних </w:t>
      </w:r>
      <w:r w:rsidRPr="00AB426F">
        <w:rPr>
          <w:bCs/>
          <w:sz w:val="22"/>
          <w:szCs w:val="22"/>
          <w:lang w:val="uk-UA"/>
        </w:rPr>
        <w:t xml:space="preserve">загальних зборів акціонерів </w:t>
      </w:r>
      <w:r w:rsidR="00E7713E" w:rsidRPr="00AB426F">
        <w:rPr>
          <w:bCs/>
          <w:sz w:val="22"/>
          <w:szCs w:val="22"/>
          <w:lang w:val="uk-UA"/>
        </w:rPr>
        <w:t>Товариства</w:t>
      </w:r>
      <w:r w:rsidRPr="00AB426F">
        <w:rPr>
          <w:bCs/>
          <w:sz w:val="22"/>
          <w:szCs w:val="22"/>
          <w:lang w:val="uk-UA"/>
        </w:rPr>
        <w:t>.</w:t>
      </w:r>
      <w:r w:rsidR="008276BA" w:rsidRPr="00AB426F">
        <w:rPr>
          <w:bCs/>
          <w:sz w:val="22"/>
          <w:szCs w:val="22"/>
          <w:lang w:val="uk-UA"/>
        </w:rPr>
        <w:t xml:space="preserve"> Прийняття рішень з питань порядку проведення </w:t>
      </w:r>
      <w:r w:rsidR="007C4313" w:rsidRPr="00AB426F">
        <w:rPr>
          <w:bCs/>
          <w:sz w:val="22"/>
          <w:szCs w:val="22"/>
          <w:lang w:val="uk-UA"/>
        </w:rPr>
        <w:t>чергових</w:t>
      </w:r>
      <w:r w:rsidR="006E11F4" w:rsidRPr="00AB426F">
        <w:rPr>
          <w:bCs/>
          <w:sz w:val="22"/>
          <w:szCs w:val="22"/>
          <w:lang w:val="uk-UA"/>
        </w:rPr>
        <w:t xml:space="preserve"> річних</w:t>
      </w:r>
      <w:r w:rsidR="007C4313" w:rsidRPr="00AB426F">
        <w:rPr>
          <w:bCs/>
          <w:sz w:val="22"/>
          <w:szCs w:val="22"/>
          <w:lang w:val="uk-UA"/>
        </w:rPr>
        <w:t xml:space="preserve"> </w:t>
      </w:r>
      <w:r w:rsidR="008276BA" w:rsidRPr="00AB426F">
        <w:rPr>
          <w:bCs/>
          <w:sz w:val="22"/>
          <w:szCs w:val="22"/>
          <w:lang w:val="uk-UA"/>
        </w:rPr>
        <w:t>загальних зборів акціонерів Товариства.</w:t>
      </w:r>
    </w:p>
    <w:p w:rsidR="008D38A8" w:rsidRPr="00AB426F" w:rsidRDefault="008D38A8" w:rsidP="008D38A8">
      <w:pPr>
        <w:ind w:left="426"/>
        <w:jc w:val="both"/>
        <w:rPr>
          <w:bCs/>
          <w:caps/>
          <w:sz w:val="22"/>
          <w:szCs w:val="22"/>
          <w:lang w:val="uk-UA"/>
        </w:rPr>
      </w:pPr>
    </w:p>
    <w:p w:rsidR="008D38A8" w:rsidRPr="00AB426F" w:rsidRDefault="008D38A8" w:rsidP="008D38A8">
      <w:pPr>
        <w:ind w:left="426"/>
        <w:jc w:val="both"/>
        <w:rPr>
          <w:bCs/>
          <w:sz w:val="22"/>
          <w:szCs w:val="22"/>
          <w:lang w:val="uk-UA"/>
        </w:rPr>
      </w:pPr>
      <w:r w:rsidRPr="00AB426F">
        <w:rPr>
          <w:bCs/>
          <w:sz w:val="22"/>
          <w:szCs w:val="22"/>
          <w:lang w:val="uk-UA"/>
        </w:rPr>
        <w:t>Проект рішення щодо питання № 3:</w:t>
      </w:r>
    </w:p>
    <w:p w:rsidR="008D38A8" w:rsidRPr="00AB426F" w:rsidRDefault="008D38A8" w:rsidP="008D38A8">
      <w:pPr>
        <w:ind w:left="426"/>
        <w:jc w:val="both"/>
        <w:rPr>
          <w:bCs/>
          <w:sz w:val="22"/>
          <w:szCs w:val="22"/>
          <w:lang w:val="uk-UA"/>
        </w:rPr>
      </w:pPr>
      <w:r w:rsidRPr="00AB426F">
        <w:rPr>
          <w:bCs/>
          <w:sz w:val="22"/>
          <w:szCs w:val="22"/>
          <w:lang w:val="uk-UA"/>
        </w:rPr>
        <w:t>Обрати Головою Загальних зборів – Пасіку Олексія Петровича, Секретарем Загальних зборів – Палія Олександра Максимовича.</w:t>
      </w:r>
    </w:p>
    <w:p w:rsidR="008D38A8" w:rsidRPr="00AB426F" w:rsidRDefault="008D38A8" w:rsidP="008D38A8">
      <w:pPr>
        <w:ind w:left="426"/>
        <w:jc w:val="both"/>
        <w:rPr>
          <w:sz w:val="22"/>
          <w:szCs w:val="22"/>
          <w:lang w:val="uk-UA"/>
        </w:rPr>
      </w:pPr>
      <w:r w:rsidRPr="00AB426F">
        <w:rPr>
          <w:sz w:val="22"/>
          <w:szCs w:val="22"/>
          <w:lang w:val="uk-UA"/>
        </w:rPr>
        <w:t xml:space="preserve">Затвердити порядок </w:t>
      </w:r>
      <w:r w:rsidRPr="00AB426F">
        <w:rPr>
          <w:bCs/>
          <w:sz w:val="22"/>
          <w:szCs w:val="22"/>
          <w:lang w:val="uk-UA"/>
        </w:rPr>
        <w:t>проведення чергових річних загальних зборів акціонерів С</w:t>
      </w:r>
      <w:r w:rsidRPr="00AB426F">
        <w:rPr>
          <w:sz w:val="22"/>
          <w:szCs w:val="22"/>
          <w:lang w:val="uk-UA"/>
        </w:rPr>
        <w:t>ПАТ «КИЇВСЬКА ОВОЧЕВА ФАБРИКА» в наступній редакції:</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xml:space="preserve">Спосіб голосування з усіх питань порядку денного – з використанням бюлетенів, які вручені учасникам Загальних зборів під час реєстрації. Форма та текст бюлетенів затверджені рішенням Наглядової ради. </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Бюлетень  для  голосування засвідчується підписом голови реєстраційної комісії перед видачою його акціонеру (представнику акціонера), після здійснення реєстрації цього акціонера (представника акціонера) для участі у Загальних зборах і до початку голосування по питанню, для якого видається зазначений бюлетень.</w:t>
      </w:r>
    </w:p>
    <w:p w:rsidR="008D38A8" w:rsidRPr="00AB426F" w:rsidRDefault="008D38A8" w:rsidP="008D38A8">
      <w:pPr>
        <w:shd w:val="clear" w:color="auto" w:fill="FFFFFF"/>
        <w:tabs>
          <w:tab w:val="num" w:pos="284"/>
        </w:tabs>
        <w:ind w:left="426" w:right="-1"/>
        <w:jc w:val="both"/>
        <w:rPr>
          <w:rFonts w:eastAsia="Arial Unicode MS"/>
          <w:bCs/>
          <w:iCs/>
          <w:sz w:val="22"/>
          <w:szCs w:val="22"/>
          <w:lang w:val="uk-UA"/>
        </w:rPr>
      </w:pPr>
      <w:r w:rsidRPr="00AB426F">
        <w:rPr>
          <w:rFonts w:eastAsia="Arial Unicode MS"/>
          <w:sz w:val="22"/>
          <w:szCs w:val="22"/>
          <w:lang w:val="uk-UA"/>
        </w:rPr>
        <w:t>Р</w:t>
      </w:r>
      <w:r w:rsidRPr="00AB426F">
        <w:rPr>
          <w:color w:val="000000"/>
          <w:sz w:val="22"/>
          <w:szCs w:val="22"/>
          <w:lang w:val="uk-UA"/>
        </w:rPr>
        <w:t xml:space="preserve">ішення з питань </w:t>
      </w:r>
      <w:r w:rsidRPr="00AB426F">
        <w:rPr>
          <w:b/>
          <w:color w:val="000000"/>
          <w:sz w:val="22"/>
          <w:szCs w:val="22"/>
          <w:lang w:val="uk-UA"/>
        </w:rPr>
        <w:t>№ 10</w:t>
      </w:r>
      <w:r w:rsidRPr="00AB426F">
        <w:rPr>
          <w:color w:val="000000"/>
          <w:sz w:val="22"/>
          <w:szCs w:val="22"/>
          <w:lang w:val="uk-UA"/>
        </w:rPr>
        <w:t xml:space="preserve"> порядку денного «Про попереднє надання згоди на вчинення значних правочинів, які можуть вчинятися Товариством протягом не більш як одного року з дати </w:t>
      </w:r>
      <w:r w:rsidRPr="00AB426F">
        <w:rPr>
          <w:color w:val="000000"/>
          <w:sz w:val="22"/>
          <w:szCs w:val="22"/>
          <w:lang w:val="uk-UA"/>
        </w:rPr>
        <w:lastRenderedPageBreak/>
        <w:t>прийняття такого рішення»,</w:t>
      </w:r>
      <w:r w:rsidRPr="00AB426F">
        <w:rPr>
          <w:rFonts w:eastAsia="Arial Unicode MS"/>
          <w:bCs/>
          <w:iCs/>
          <w:sz w:val="22"/>
          <w:szCs w:val="22"/>
          <w:lang w:val="uk-UA"/>
        </w:rPr>
        <w:t xml:space="preserve"> якщо ринкова вартість майна або послуг, що є предметом такого правочину (або сукупна гранична ринкова вартість правочинів), перевищує 25 відсотків, але менша ніж 50 відсотків вартості активів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w:t>
      </w:r>
      <w:r w:rsidRPr="00AB426F">
        <w:rPr>
          <w:sz w:val="22"/>
          <w:szCs w:val="22"/>
          <w:lang w:val="uk-UA"/>
        </w:rPr>
        <w:t xml:space="preserve"> та є власниками голосуючих з цього питання акцій</w:t>
      </w:r>
      <w:r w:rsidRPr="00AB426F">
        <w:rPr>
          <w:rFonts w:eastAsia="Arial Unicode MS"/>
          <w:bCs/>
          <w:iCs/>
          <w:sz w:val="22"/>
          <w:szCs w:val="22"/>
          <w:lang w:val="uk-UA"/>
        </w:rPr>
        <w:t xml:space="preserve">. </w:t>
      </w:r>
    </w:p>
    <w:p w:rsidR="008D38A8" w:rsidRPr="00AB426F" w:rsidRDefault="008D38A8" w:rsidP="008D38A8">
      <w:pPr>
        <w:shd w:val="clear" w:color="auto" w:fill="FFFFFF"/>
        <w:tabs>
          <w:tab w:val="num" w:pos="426"/>
        </w:tabs>
        <w:ind w:left="426" w:right="43"/>
        <w:jc w:val="both"/>
        <w:rPr>
          <w:rFonts w:eastAsia="Arial Unicode MS"/>
          <w:bCs/>
          <w:iCs/>
          <w:sz w:val="22"/>
          <w:szCs w:val="22"/>
          <w:lang w:val="uk-UA"/>
        </w:rPr>
      </w:pPr>
      <w:r w:rsidRPr="00AB426F">
        <w:rPr>
          <w:rFonts w:eastAsia="Arial Unicode MS"/>
          <w:bCs/>
          <w:iCs/>
          <w:sz w:val="22"/>
          <w:szCs w:val="22"/>
          <w:lang w:val="uk-UA"/>
        </w:rPr>
        <w:t>Якщо ринкова вартість майна, робіт або послуг, що є предметом такого правочину (або сукупна гранична ринкова вартість правочинів), становить 50 і більше відсотків вартості активів за даними останньої річної фінансової звітності Товариства, рішення приймається більш як 50 відсотками голосів акціонерів від їх загальної кількості.</w:t>
      </w:r>
    </w:p>
    <w:p w:rsidR="008D38A8" w:rsidRPr="00AB426F" w:rsidRDefault="008D38A8" w:rsidP="008D38A8">
      <w:pPr>
        <w:shd w:val="clear" w:color="auto" w:fill="FFFFFF"/>
        <w:tabs>
          <w:tab w:val="num" w:pos="426"/>
        </w:tabs>
        <w:ind w:left="426" w:right="43"/>
        <w:jc w:val="both"/>
        <w:rPr>
          <w:rFonts w:eastAsia="Arial Unicode MS"/>
          <w:bCs/>
          <w:iCs/>
          <w:sz w:val="22"/>
          <w:szCs w:val="22"/>
          <w:lang w:val="uk-UA"/>
        </w:rPr>
      </w:pPr>
      <w:r w:rsidRPr="00AB426F">
        <w:rPr>
          <w:rFonts w:eastAsia="Arial Unicode MS"/>
          <w:bCs/>
          <w:iCs/>
          <w:sz w:val="22"/>
          <w:szCs w:val="22"/>
          <w:lang w:val="uk-UA"/>
        </w:rPr>
        <w:t>Рішення з питання № 12, 14 порядку денного</w:t>
      </w:r>
      <w:r w:rsidRPr="00AB426F">
        <w:t xml:space="preserve"> </w:t>
      </w:r>
      <w:r w:rsidRPr="00AB426F">
        <w:rPr>
          <w:lang w:val="uk-UA"/>
        </w:rPr>
        <w:t>«</w:t>
      </w:r>
      <w:r w:rsidRPr="00AB426F">
        <w:rPr>
          <w:rFonts w:eastAsia="Arial Unicode MS"/>
          <w:bCs/>
          <w:iCs/>
          <w:sz w:val="22"/>
          <w:szCs w:val="22"/>
          <w:lang w:val="uk-UA"/>
        </w:rPr>
        <w:t>Прийняття рішення про зміну типу Товариства»,  «Внесення змін до статуту Товариства, шляхом викладення Статуту Товариства в новій редакції. Затвердження нової редакції Статуту Товариства»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rsidR="008D38A8" w:rsidRPr="00AB426F" w:rsidRDefault="008D38A8" w:rsidP="008D38A8">
      <w:pPr>
        <w:pStyle w:val="a8"/>
        <w:tabs>
          <w:tab w:val="num" w:pos="426"/>
        </w:tabs>
        <w:ind w:left="426"/>
        <w:jc w:val="both"/>
        <w:rPr>
          <w:bCs/>
          <w:sz w:val="22"/>
          <w:szCs w:val="22"/>
          <w:lang w:val="uk-UA"/>
        </w:rPr>
      </w:pP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Зі всіх інших питань, рішення приймаються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8D38A8" w:rsidRPr="00AB426F" w:rsidRDefault="008D38A8" w:rsidP="008D38A8">
      <w:pPr>
        <w:pStyle w:val="a8"/>
        <w:tabs>
          <w:tab w:val="num" w:pos="426"/>
        </w:tabs>
        <w:ind w:left="360"/>
        <w:jc w:val="both"/>
        <w:rPr>
          <w:bCs/>
          <w:sz w:val="22"/>
          <w:szCs w:val="22"/>
          <w:lang w:val="uk-UA"/>
        </w:rPr>
      </w:pP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Регламент роботи:</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для доповіді виступаючих з окремих питань порядку денного надавати слово до 10 хв.;</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на надання відповідей на запитання при обговоренні питань доповідачу відводиться 2 хв.;</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виступаючим, що приймають участь в обговоренні питань порядку денного надавати слово до 5 хв.;</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виступаючим з додатковою інформацією, що приймають участь в обговоренні питань порядку денного, надавати слово до 3 хв.;</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обговорення питань порядку денного проводити в термін до 10 хв.;</w:t>
      </w:r>
    </w:p>
    <w:p w:rsidR="008D38A8" w:rsidRPr="00AB426F" w:rsidRDefault="008D38A8" w:rsidP="008D38A8">
      <w:pPr>
        <w:pStyle w:val="a8"/>
        <w:tabs>
          <w:tab w:val="num" w:pos="426"/>
        </w:tabs>
        <w:ind w:left="426"/>
        <w:jc w:val="both"/>
        <w:rPr>
          <w:bCs/>
          <w:sz w:val="22"/>
          <w:szCs w:val="22"/>
          <w:lang w:val="uk-UA"/>
        </w:rPr>
      </w:pPr>
      <w:r w:rsidRPr="00AB426F">
        <w:rPr>
          <w:bCs/>
          <w:sz w:val="22"/>
          <w:szCs w:val="22"/>
          <w:lang w:val="uk-UA"/>
        </w:rPr>
        <w:t>- для запису бажаючих прийняти участь в обговоренні питань порядку денного надавати інформацію для внесення в списки виступаючих у письмовому вигляді до Секретаря Загальних зборів.</w:t>
      </w:r>
    </w:p>
    <w:p w:rsidR="008D38A8" w:rsidRPr="00AB426F" w:rsidRDefault="008D38A8" w:rsidP="008D38A8">
      <w:pPr>
        <w:ind w:left="426"/>
        <w:jc w:val="both"/>
        <w:rPr>
          <w:bCs/>
          <w:cap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 xml:space="preserve">Розгляд звіту </w:t>
      </w:r>
      <w:r w:rsidR="00983205" w:rsidRPr="00AB426F">
        <w:rPr>
          <w:bCs/>
          <w:sz w:val="22"/>
          <w:szCs w:val="22"/>
          <w:lang w:val="uk-UA"/>
        </w:rPr>
        <w:t>дирекції</w:t>
      </w:r>
      <w:r w:rsidRPr="00AB426F">
        <w:rPr>
          <w:bCs/>
          <w:sz w:val="22"/>
          <w:szCs w:val="22"/>
          <w:lang w:val="uk-UA"/>
        </w:rPr>
        <w:t xml:space="preserve"> про результати фінансово - господарської діяльності Товариства за 2016 рік. Прийняття рішення за наслідками розгляду звіту </w:t>
      </w:r>
      <w:r w:rsidR="00983205" w:rsidRPr="00AB426F">
        <w:rPr>
          <w:bCs/>
          <w:sz w:val="22"/>
          <w:szCs w:val="22"/>
          <w:lang w:val="uk-UA"/>
        </w:rPr>
        <w:t>дирекції</w:t>
      </w:r>
      <w:r w:rsidRPr="00AB426F">
        <w:rPr>
          <w:bCs/>
          <w:sz w:val="22"/>
          <w:szCs w:val="22"/>
          <w:lang w:val="uk-UA"/>
        </w:rPr>
        <w:t>.</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4:</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Затвердити звіт дирекції про результати фінансово – господарської діяльності Товариства за 2016 рік.</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Визнати роботу дирекції Товариства задовільною.</w:t>
      </w:r>
    </w:p>
    <w:p w:rsidR="008D38A8" w:rsidRPr="00AB426F" w:rsidRDefault="008D38A8" w:rsidP="008D38A8">
      <w:pPr>
        <w:shd w:val="clear" w:color="auto" w:fill="FFFFFF"/>
        <w:tabs>
          <w:tab w:val="num" w:pos="567"/>
        </w:tabs>
        <w:ind w:left="426" w:right="43"/>
        <w:jc w:val="both"/>
        <w:rPr>
          <w:bC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Розгляд звіту наглядової ради про діяльність Товариства за 2016 рік. Прийняття рішення за наслідками розгляду звіту наглядової  ради.</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5:</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Затвердити звіт наглядової ради про діяльність Товариства за 2016 рік.</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Визнати роботу наглядової ради Товариства задовільною.</w:t>
      </w:r>
    </w:p>
    <w:p w:rsidR="008D38A8" w:rsidRPr="00AB426F" w:rsidRDefault="008D38A8" w:rsidP="008D38A8">
      <w:pPr>
        <w:shd w:val="clear" w:color="auto" w:fill="FFFFFF"/>
        <w:tabs>
          <w:tab w:val="num" w:pos="567"/>
        </w:tabs>
        <w:ind w:left="426" w:right="43"/>
        <w:jc w:val="both"/>
        <w:rPr>
          <w:bC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Розгляд звіту ревізійної комісії Товариства за 2016 рік. Затвердження висновків Ревізійної комісії Товариства за підсумками перевірки фінансово-господарської діяльності Товариства за 2016 рік. Прийняття рішення за наслідками розгляду звіту Ревізійної комісії</w:t>
      </w:r>
      <w:r w:rsidR="00306548" w:rsidRPr="00AB426F">
        <w:rPr>
          <w:bCs/>
          <w:sz w:val="22"/>
          <w:szCs w:val="22"/>
          <w:lang w:val="uk-UA"/>
        </w:rPr>
        <w:t>.</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6:</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 xml:space="preserve">Затвердити звіт ревізійної комісії Товариства за 2016 рік. </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Затвердити висновки ревізійної комісії Товариства за підсумками перевірки фінансово - господарської діяльності Товариства за 2016 рік.</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Визнати роботу ревізійної комісії Товариства задовільною.</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Затвердження річного звіту Товариства за 201</w:t>
      </w:r>
      <w:r w:rsidR="00AD43F2" w:rsidRPr="00AB426F">
        <w:rPr>
          <w:bCs/>
          <w:sz w:val="22"/>
          <w:szCs w:val="22"/>
          <w:lang w:val="uk-UA"/>
        </w:rPr>
        <w:t>6</w:t>
      </w:r>
      <w:r w:rsidRPr="00AB426F">
        <w:rPr>
          <w:bCs/>
          <w:sz w:val="22"/>
          <w:szCs w:val="22"/>
          <w:lang w:val="uk-UA"/>
        </w:rPr>
        <w:t xml:space="preserve"> рік.</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7:</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Затвердити річний звіт Товариства за 2016 рік.</w:t>
      </w:r>
    </w:p>
    <w:p w:rsidR="008D38A8" w:rsidRPr="00AB426F" w:rsidRDefault="008D38A8" w:rsidP="008D38A8">
      <w:pPr>
        <w:shd w:val="clear" w:color="auto" w:fill="FFFFFF"/>
        <w:tabs>
          <w:tab w:val="num" w:pos="567"/>
        </w:tabs>
        <w:ind w:left="426" w:right="43"/>
        <w:jc w:val="both"/>
        <w:rPr>
          <w:bCs/>
          <w:sz w:val="22"/>
          <w:szCs w:val="22"/>
          <w:lang w:val="uk-UA"/>
        </w:rPr>
      </w:pPr>
    </w:p>
    <w:p w:rsidR="008F1BEF" w:rsidRPr="00AB426F" w:rsidRDefault="008F1BEF" w:rsidP="008F1BEF">
      <w:pPr>
        <w:pStyle w:val="a8"/>
        <w:numPr>
          <w:ilvl w:val="0"/>
          <w:numId w:val="1"/>
        </w:numPr>
        <w:tabs>
          <w:tab w:val="clear" w:pos="360"/>
          <w:tab w:val="num" w:pos="426"/>
        </w:tabs>
        <w:ind w:left="426" w:hanging="426"/>
        <w:rPr>
          <w:bCs/>
          <w:sz w:val="22"/>
          <w:szCs w:val="22"/>
          <w:lang w:val="uk-UA"/>
        </w:rPr>
      </w:pPr>
      <w:r w:rsidRPr="00AB426F">
        <w:rPr>
          <w:bCs/>
          <w:sz w:val="22"/>
          <w:szCs w:val="22"/>
          <w:lang w:val="uk-UA"/>
        </w:rPr>
        <w:t>Про розподіл прибутку і збитків Товариства за 2016 рік.</w:t>
      </w:r>
    </w:p>
    <w:p w:rsidR="008D38A8" w:rsidRPr="00AB426F" w:rsidRDefault="008D38A8" w:rsidP="008D38A8">
      <w:pPr>
        <w:pStyle w:val="a8"/>
        <w:ind w:left="426"/>
        <w:rPr>
          <w:bCs/>
          <w:sz w:val="22"/>
          <w:szCs w:val="22"/>
          <w:lang w:val="uk-UA"/>
        </w:rPr>
      </w:pPr>
    </w:p>
    <w:p w:rsidR="008D38A8" w:rsidRPr="00AB426F" w:rsidRDefault="008D38A8" w:rsidP="008D38A8">
      <w:pPr>
        <w:pStyle w:val="a8"/>
        <w:ind w:left="426"/>
        <w:rPr>
          <w:bCs/>
          <w:sz w:val="22"/>
          <w:szCs w:val="22"/>
          <w:lang w:val="uk-UA"/>
        </w:rPr>
      </w:pPr>
      <w:r w:rsidRPr="00AB426F">
        <w:rPr>
          <w:bCs/>
          <w:sz w:val="22"/>
          <w:szCs w:val="22"/>
          <w:lang w:val="uk-UA"/>
        </w:rPr>
        <w:t>Проект рішення щодо питання № 8:</w:t>
      </w:r>
    </w:p>
    <w:p w:rsidR="008D38A8" w:rsidRPr="00AB426F" w:rsidRDefault="008D38A8" w:rsidP="008D38A8">
      <w:pPr>
        <w:pStyle w:val="a8"/>
        <w:ind w:left="426"/>
        <w:jc w:val="both"/>
        <w:rPr>
          <w:bCs/>
          <w:sz w:val="22"/>
          <w:szCs w:val="22"/>
          <w:lang w:val="uk-UA"/>
        </w:rPr>
      </w:pPr>
      <w:r w:rsidRPr="00AB426F">
        <w:rPr>
          <w:bCs/>
          <w:sz w:val="22"/>
          <w:szCs w:val="22"/>
          <w:lang w:val="uk-UA"/>
        </w:rPr>
        <w:t xml:space="preserve">Отриманий збиток, у розмірі 759 тис. грн., за результатами фінансово - господарської діяльності Товариства за 2016 рік покрити за рахунок нерозподіленого прибутку минулих років. </w:t>
      </w:r>
    </w:p>
    <w:p w:rsidR="008D38A8" w:rsidRPr="00AB426F" w:rsidRDefault="008D38A8" w:rsidP="008D38A8">
      <w:pPr>
        <w:pStyle w:val="a8"/>
        <w:ind w:left="426"/>
        <w:jc w:val="both"/>
        <w:rPr>
          <w:bCs/>
          <w:sz w:val="22"/>
          <w:szCs w:val="22"/>
          <w:lang w:val="uk-UA"/>
        </w:rPr>
      </w:pPr>
      <w:r w:rsidRPr="00AB426F">
        <w:rPr>
          <w:bCs/>
          <w:sz w:val="22"/>
          <w:szCs w:val="22"/>
          <w:lang w:val="uk-UA"/>
        </w:rPr>
        <w:t>Нарахування та виплату дивідендів за результатами фінансово-господарської діяльності Товариства за 2016 рік не проводити.</w:t>
      </w:r>
    </w:p>
    <w:p w:rsidR="008D38A8" w:rsidRPr="00AB426F" w:rsidRDefault="008D38A8" w:rsidP="008D38A8">
      <w:pPr>
        <w:pStyle w:val="a8"/>
        <w:ind w:left="426"/>
        <w:rPr>
          <w:bC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Затвердження рішень наглядової  ради за 201</w:t>
      </w:r>
      <w:r w:rsidR="00AD43F2" w:rsidRPr="00AB426F">
        <w:rPr>
          <w:bCs/>
          <w:sz w:val="22"/>
          <w:szCs w:val="22"/>
          <w:lang w:val="uk-UA"/>
        </w:rPr>
        <w:t>6</w:t>
      </w:r>
      <w:r w:rsidRPr="00AB426F">
        <w:rPr>
          <w:bCs/>
          <w:sz w:val="22"/>
          <w:szCs w:val="22"/>
          <w:lang w:val="uk-UA"/>
        </w:rPr>
        <w:t xml:space="preserve"> рік.</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9:</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Затвердити рішення наглядової ради Товариства за 2016 рік.</w:t>
      </w:r>
    </w:p>
    <w:p w:rsidR="008D38A8" w:rsidRPr="00AB426F" w:rsidRDefault="008D38A8" w:rsidP="008D38A8">
      <w:pPr>
        <w:shd w:val="clear" w:color="auto" w:fill="FFFFFF"/>
        <w:tabs>
          <w:tab w:val="num" w:pos="567"/>
        </w:tabs>
        <w:ind w:left="426" w:right="43"/>
        <w:jc w:val="both"/>
        <w:rPr>
          <w:bC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 xml:space="preserve">Про попереднє </w:t>
      </w:r>
      <w:r w:rsidR="00EC70E8" w:rsidRPr="00AB426F">
        <w:rPr>
          <w:sz w:val="22"/>
          <w:szCs w:val="22"/>
          <w:lang w:val="uk-UA"/>
        </w:rPr>
        <w:t>надання згоди на вчинення</w:t>
      </w:r>
      <w:r w:rsidR="00EC70E8" w:rsidRPr="00AB426F">
        <w:rPr>
          <w:bCs/>
          <w:sz w:val="22"/>
          <w:szCs w:val="22"/>
          <w:lang w:val="uk-UA"/>
        </w:rPr>
        <w:t xml:space="preserve"> </w:t>
      </w:r>
      <w:r w:rsidRPr="00AB426F">
        <w:rPr>
          <w:bCs/>
          <w:sz w:val="22"/>
          <w:szCs w:val="22"/>
          <w:lang w:val="uk-UA"/>
        </w:rPr>
        <w:t xml:space="preserve">значних правочинів, </w:t>
      </w:r>
      <w:r w:rsidR="00EC70E8" w:rsidRPr="00AB426F">
        <w:rPr>
          <w:sz w:val="22"/>
          <w:szCs w:val="22"/>
          <w:lang w:val="uk-UA"/>
        </w:rPr>
        <w:t xml:space="preserve">які </w:t>
      </w:r>
      <w:r w:rsidRPr="00AB426F">
        <w:rPr>
          <w:bCs/>
          <w:sz w:val="22"/>
          <w:szCs w:val="22"/>
          <w:lang w:val="uk-UA"/>
        </w:rPr>
        <w:t xml:space="preserve">можуть вчинятися Товариством </w:t>
      </w:r>
      <w:r w:rsidR="00EC70E8" w:rsidRPr="00AB426F">
        <w:rPr>
          <w:sz w:val="22"/>
          <w:szCs w:val="22"/>
          <w:lang w:val="uk-UA"/>
        </w:rPr>
        <w:t>протягом не більш як одного року з дати прийняття такого рішення</w:t>
      </w:r>
      <w:r w:rsidRPr="00AB426F">
        <w:rPr>
          <w:bCs/>
          <w:sz w:val="22"/>
          <w:szCs w:val="22"/>
          <w:lang w:val="uk-UA"/>
        </w:rPr>
        <w:t>.</w:t>
      </w:r>
    </w:p>
    <w:p w:rsidR="008D38A8" w:rsidRPr="00AB426F" w:rsidRDefault="008D38A8" w:rsidP="008D38A8">
      <w:pPr>
        <w:shd w:val="clear" w:color="auto" w:fill="FFFFFF"/>
        <w:tabs>
          <w:tab w:val="num" w:pos="567"/>
        </w:tabs>
        <w:ind w:left="426" w:right="43"/>
        <w:jc w:val="both"/>
        <w:rPr>
          <w:bCs/>
          <w:sz w:val="22"/>
          <w:szCs w:val="22"/>
          <w:lang w:val="uk-UA"/>
        </w:rPr>
      </w:pP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10:</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Дозволити Дирекції Товариства, протягом не більш як одного року з дати прийняття цього рішення, за умови обов‘язкового попереднього письмового дозволу (згоди) наглядової ради Товариства, оформленого у вигляді протоколу, укладати та підписувати значні правочини, грошова сума яких не перевищує 100 % (ста відсотків) вартості активів Товариства станом на 31.12.2016 року, характер правочинів наступний:</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купівлі-продаж нерухомого майна;</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 xml:space="preserve">купівлі – продаж рухомого майна (товарів, послуг, тощо); </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купівля-продаж цінних паперів;</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купівля-продаж корпоративних прав;</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заснування (участь) юридичних осіб;</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отримання кредиту, позики;</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надання фінансової та майнової поруки;</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передача майна в іпотеку, заставу;</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укладення договорів підряду, субпідряду, постачання;</w:t>
      </w:r>
    </w:p>
    <w:p w:rsidR="008D38A8" w:rsidRPr="00AB426F" w:rsidRDefault="008D38A8" w:rsidP="008D38A8">
      <w:pPr>
        <w:shd w:val="clear" w:color="auto" w:fill="FFFFFF"/>
        <w:tabs>
          <w:tab w:val="num" w:pos="567"/>
        </w:tabs>
        <w:ind w:left="426" w:right="43"/>
        <w:jc w:val="both"/>
        <w:rPr>
          <w:bCs/>
          <w:sz w:val="22"/>
          <w:szCs w:val="22"/>
          <w:lang w:val="uk-UA"/>
        </w:rPr>
      </w:pPr>
      <w:r w:rsidRPr="00AB426F">
        <w:rPr>
          <w:bCs/>
          <w:sz w:val="22"/>
          <w:szCs w:val="22"/>
          <w:lang w:val="uk-UA"/>
        </w:rPr>
        <w:t>-</w:t>
      </w:r>
      <w:r w:rsidRPr="00AB426F">
        <w:rPr>
          <w:bCs/>
          <w:sz w:val="22"/>
          <w:szCs w:val="22"/>
          <w:lang w:val="uk-UA"/>
        </w:rPr>
        <w:tab/>
        <w:t>укладення попередніх договорів.</w:t>
      </w:r>
    </w:p>
    <w:p w:rsidR="008D38A8" w:rsidRPr="00AB426F" w:rsidRDefault="008D38A8" w:rsidP="008D38A8">
      <w:pPr>
        <w:shd w:val="clear" w:color="auto" w:fill="FFFFFF"/>
        <w:tabs>
          <w:tab w:val="num" w:pos="567"/>
        </w:tabs>
        <w:ind w:left="426" w:right="43"/>
        <w:jc w:val="both"/>
        <w:rPr>
          <w:bCs/>
          <w:sz w:val="22"/>
          <w:szCs w:val="22"/>
          <w:lang w:val="uk-UA"/>
        </w:rPr>
      </w:pPr>
    </w:p>
    <w:p w:rsidR="006E11F4" w:rsidRPr="00AB426F" w:rsidRDefault="006E11F4" w:rsidP="004F4A8E">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bCs/>
          <w:sz w:val="22"/>
          <w:szCs w:val="22"/>
          <w:lang w:val="uk-UA"/>
        </w:rPr>
        <w:t>Про затвердження правочинів, що вчинялися Товариством протягом 201</w:t>
      </w:r>
      <w:r w:rsidR="00AD43F2" w:rsidRPr="00AB426F">
        <w:rPr>
          <w:bCs/>
          <w:sz w:val="22"/>
          <w:szCs w:val="22"/>
          <w:lang w:val="uk-UA"/>
        </w:rPr>
        <w:t>6</w:t>
      </w:r>
      <w:r w:rsidRPr="00AB426F">
        <w:rPr>
          <w:bCs/>
          <w:sz w:val="22"/>
          <w:szCs w:val="22"/>
          <w:lang w:val="uk-UA"/>
        </w:rPr>
        <w:t xml:space="preserve"> року.</w:t>
      </w:r>
    </w:p>
    <w:p w:rsidR="0090232B" w:rsidRPr="00AB426F" w:rsidRDefault="0090232B" w:rsidP="0090232B">
      <w:pPr>
        <w:shd w:val="clear" w:color="auto" w:fill="FFFFFF"/>
        <w:tabs>
          <w:tab w:val="num" w:pos="567"/>
        </w:tabs>
        <w:ind w:left="426" w:right="43"/>
        <w:jc w:val="both"/>
        <w:rPr>
          <w:bCs/>
          <w:sz w:val="22"/>
          <w:szCs w:val="22"/>
          <w:lang w:val="uk-UA"/>
        </w:rPr>
      </w:pPr>
    </w:p>
    <w:p w:rsidR="0090232B" w:rsidRPr="00AB426F" w:rsidRDefault="0090232B" w:rsidP="0090232B">
      <w:pPr>
        <w:shd w:val="clear" w:color="auto" w:fill="FFFFFF"/>
        <w:tabs>
          <w:tab w:val="num" w:pos="567"/>
        </w:tabs>
        <w:ind w:left="426" w:right="43"/>
        <w:jc w:val="both"/>
        <w:rPr>
          <w:bCs/>
          <w:sz w:val="22"/>
          <w:szCs w:val="22"/>
          <w:lang w:val="uk-UA"/>
        </w:rPr>
      </w:pPr>
      <w:r w:rsidRPr="00AB426F">
        <w:rPr>
          <w:bCs/>
          <w:sz w:val="22"/>
          <w:szCs w:val="22"/>
          <w:lang w:val="uk-UA"/>
        </w:rPr>
        <w:t>Проект рішення щодо питання № 11:</w:t>
      </w:r>
    </w:p>
    <w:p w:rsidR="0090232B" w:rsidRPr="00AB426F" w:rsidRDefault="0090232B" w:rsidP="0090232B">
      <w:pPr>
        <w:shd w:val="clear" w:color="auto" w:fill="FFFFFF"/>
        <w:tabs>
          <w:tab w:val="num" w:pos="567"/>
        </w:tabs>
        <w:ind w:left="426" w:right="43"/>
        <w:jc w:val="both"/>
        <w:rPr>
          <w:bCs/>
          <w:sz w:val="22"/>
          <w:szCs w:val="22"/>
          <w:lang w:val="uk-UA"/>
        </w:rPr>
      </w:pPr>
      <w:r w:rsidRPr="00AB426F">
        <w:rPr>
          <w:bCs/>
          <w:sz w:val="22"/>
          <w:szCs w:val="22"/>
          <w:lang w:val="uk-UA"/>
        </w:rPr>
        <w:t>Затвердити правочини, що вчинялися Товариством протягом 2016 року.</w:t>
      </w:r>
    </w:p>
    <w:p w:rsidR="0090232B" w:rsidRPr="00AB426F" w:rsidRDefault="0090232B" w:rsidP="0090232B">
      <w:pPr>
        <w:shd w:val="clear" w:color="auto" w:fill="FFFFFF"/>
        <w:tabs>
          <w:tab w:val="num" w:pos="567"/>
        </w:tabs>
        <w:ind w:left="426" w:right="43"/>
        <w:jc w:val="both"/>
        <w:rPr>
          <w:bCs/>
          <w:sz w:val="22"/>
          <w:szCs w:val="22"/>
          <w:lang w:val="uk-UA"/>
        </w:rPr>
      </w:pPr>
    </w:p>
    <w:p w:rsidR="004C1E50" w:rsidRPr="00AB426F" w:rsidRDefault="00EC61C1" w:rsidP="00747EE6">
      <w:pPr>
        <w:numPr>
          <w:ilvl w:val="0"/>
          <w:numId w:val="1"/>
        </w:numPr>
        <w:shd w:val="clear" w:color="auto" w:fill="FFFFFF"/>
        <w:tabs>
          <w:tab w:val="clear" w:pos="360"/>
          <w:tab w:val="num" w:pos="426"/>
          <w:tab w:val="num" w:pos="567"/>
        </w:tabs>
        <w:ind w:left="426" w:right="43" w:hanging="426"/>
        <w:jc w:val="both"/>
        <w:rPr>
          <w:bCs/>
          <w:sz w:val="22"/>
          <w:szCs w:val="22"/>
          <w:lang w:val="uk-UA"/>
        </w:rPr>
      </w:pPr>
      <w:r w:rsidRPr="00AB426F">
        <w:rPr>
          <w:color w:val="000000"/>
          <w:sz w:val="22"/>
          <w:szCs w:val="22"/>
          <w:lang w:val="uk-UA"/>
        </w:rPr>
        <w:t>Прийняття рішення про з</w:t>
      </w:r>
      <w:r w:rsidR="006273E7" w:rsidRPr="00AB426F">
        <w:rPr>
          <w:color w:val="000000"/>
          <w:sz w:val="22"/>
          <w:szCs w:val="22"/>
          <w:lang w:val="uk-UA"/>
        </w:rPr>
        <w:t>мін</w:t>
      </w:r>
      <w:r w:rsidRPr="00AB426F">
        <w:rPr>
          <w:color w:val="000000"/>
          <w:sz w:val="22"/>
          <w:szCs w:val="22"/>
          <w:lang w:val="uk-UA"/>
        </w:rPr>
        <w:t>у</w:t>
      </w:r>
      <w:r w:rsidR="006273E7" w:rsidRPr="00AB426F">
        <w:rPr>
          <w:color w:val="000000"/>
          <w:sz w:val="22"/>
          <w:szCs w:val="22"/>
          <w:lang w:val="uk-UA"/>
        </w:rPr>
        <w:t xml:space="preserve"> типу Товариства. </w:t>
      </w:r>
    </w:p>
    <w:p w:rsidR="0090232B" w:rsidRPr="00AB426F" w:rsidRDefault="0090232B" w:rsidP="0090232B">
      <w:pPr>
        <w:shd w:val="clear" w:color="auto" w:fill="FFFFFF"/>
        <w:tabs>
          <w:tab w:val="num" w:pos="567"/>
        </w:tabs>
        <w:ind w:left="426" w:right="43"/>
        <w:jc w:val="both"/>
        <w:rPr>
          <w:color w:val="000000"/>
          <w:sz w:val="22"/>
          <w:szCs w:val="22"/>
          <w:lang w:val="uk-UA"/>
        </w:rPr>
      </w:pPr>
    </w:p>
    <w:p w:rsidR="0090232B" w:rsidRPr="00AB426F" w:rsidRDefault="0090232B" w:rsidP="0090232B">
      <w:pPr>
        <w:shd w:val="clear" w:color="auto" w:fill="FFFFFF"/>
        <w:tabs>
          <w:tab w:val="num" w:pos="567"/>
        </w:tabs>
        <w:ind w:left="426" w:right="43"/>
        <w:jc w:val="both"/>
        <w:rPr>
          <w:color w:val="000000"/>
          <w:sz w:val="22"/>
          <w:szCs w:val="22"/>
          <w:lang w:val="uk-UA"/>
        </w:rPr>
      </w:pPr>
      <w:r w:rsidRPr="00AB426F">
        <w:rPr>
          <w:color w:val="000000"/>
          <w:sz w:val="22"/>
          <w:szCs w:val="22"/>
          <w:lang w:val="uk-UA"/>
        </w:rPr>
        <w:t>Проект рішення щодо питання № 12:</w:t>
      </w:r>
    </w:p>
    <w:p w:rsidR="0090232B" w:rsidRPr="00AB426F" w:rsidRDefault="0090232B" w:rsidP="0090232B">
      <w:pPr>
        <w:shd w:val="clear" w:color="auto" w:fill="FFFFFF"/>
        <w:tabs>
          <w:tab w:val="num" w:pos="567"/>
        </w:tabs>
        <w:ind w:left="426" w:right="43"/>
        <w:jc w:val="both"/>
        <w:rPr>
          <w:color w:val="000000"/>
          <w:sz w:val="22"/>
          <w:szCs w:val="22"/>
          <w:lang w:val="uk-UA"/>
        </w:rPr>
      </w:pPr>
      <w:r w:rsidRPr="00AB426F">
        <w:rPr>
          <w:color w:val="000000"/>
          <w:sz w:val="22"/>
          <w:szCs w:val="22"/>
          <w:lang w:val="uk-UA"/>
        </w:rPr>
        <w:t>Змінити тип Товариства з публічного на приватне.</w:t>
      </w:r>
    </w:p>
    <w:p w:rsidR="0090232B" w:rsidRPr="00AB426F" w:rsidRDefault="0090232B" w:rsidP="0090232B">
      <w:pPr>
        <w:shd w:val="clear" w:color="auto" w:fill="FFFFFF"/>
        <w:tabs>
          <w:tab w:val="num" w:pos="567"/>
        </w:tabs>
        <w:ind w:left="426" w:right="43"/>
        <w:jc w:val="both"/>
        <w:rPr>
          <w:color w:val="000000"/>
          <w:sz w:val="22"/>
          <w:szCs w:val="22"/>
          <w:lang w:val="uk-UA"/>
        </w:rPr>
      </w:pPr>
    </w:p>
    <w:p w:rsidR="0059009C" w:rsidRPr="00AB426F" w:rsidRDefault="0059009C" w:rsidP="00983205">
      <w:pPr>
        <w:pStyle w:val="a8"/>
        <w:numPr>
          <w:ilvl w:val="0"/>
          <w:numId w:val="1"/>
        </w:numPr>
        <w:tabs>
          <w:tab w:val="clear" w:pos="360"/>
          <w:tab w:val="num" w:pos="426"/>
        </w:tabs>
        <w:ind w:left="426" w:hanging="426"/>
        <w:jc w:val="both"/>
        <w:rPr>
          <w:color w:val="000000"/>
          <w:sz w:val="22"/>
          <w:szCs w:val="22"/>
          <w:lang w:val="uk-UA"/>
        </w:rPr>
      </w:pPr>
      <w:r w:rsidRPr="00AB426F">
        <w:rPr>
          <w:color w:val="000000"/>
          <w:sz w:val="22"/>
          <w:szCs w:val="22"/>
          <w:lang w:val="uk-UA"/>
        </w:rPr>
        <w:t>Прийняття рішення про зміну найменування Товариства із</w:t>
      </w:r>
      <w:r w:rsidR="00983205" w:rsidRPr="00AB426F">
        <w:rPr>
          <w:lang w:val="uk-UA"/>
        </w:rPr>
        <w:t xml:space="preserve"> </w:t>
      </w:r>
      <w:r w:rsidR="00983205" w:rsidRPr="00AB426F">
        <w:rPr>
          <w:color w:val="000000"/>
          <w:sz w:val="22"/>
          <w:szCs w:val="22"/>
          <w:lang w:val="uk-UA"/>
        </w:rPr>
        <w:t xml:space="preserve">Сільськогосподарське публічне акціонерне товариство «КИЇВСЬКА ОВОЧЕВА ФАБРИКА» </w:t>
      </w:r>
      <w:r w:rsidRPr="00AB426F">
        <w:rPr>
          <w:color w:val="000000"/>
          <w:sz w:val="22"/>
          <w:szCs w:val="22"/>
          <w:lang w:val="uk-UA"/>
        </w:rPr>
        <w:t xml:space="preserve">на </w:t>
      </w:r>
      <w:r w:rsidR="0090232B" w:rsidRPr="00AB426F">
        <w:rPr>
          <w:color w:val="000000"/>
          <w:sz w:val="22"/>
          <w:szCs w:val="22"/>
          <w:lang w:val="uk-UA"/>
        </w:rPr>
        <w:t>П</w:t>
      </w:r>
      <w:r w:rsidR="00983205" w:rsidRPr="00AB426F">
        <w:rPr>
          <w:color w:val="000000"/>
          <w:sz w:val="22"/>
          <w:szCs w:val="22"/>
          <w:lang w:val="uk-UA"/>
        </w:rPr>
        <w:t>риватне акціонерне товариство «КИЇВСЬКА ОВОЧЕВА ФАБРИКА»</w:t>
      </w:r>
      <w:r w:rsidR="00747EE6" w:rsidRPr="00AB426F">
        <w:rPr>
          <w:color w:val="000000"/>
          <w:sz w:val="22"/>
          <w:szCs w:val="22"/>
          <w:lang w:val="uk-UA"/>
        </w:rPr>
        <w:t>.</w:t>
      </w:r>
    </w:p>
    <w:p w:rsidR="0090232B" w:rsidRPr="00AB426F" w:rsidRDefault="0090232B" w:rsidP="0090232B">
      <w:pPr>
        <w:pStyle w:val="a8"/>
        <w:ind w:left="426"/>
        <w:jc w:val="both"/>
        <w:rPr>
          <w:color w:val="000000"/>
          <w:sz w:val="22"/>
          <w:szCs w:val="22"/>
          <w:lang w:val="uk-UA"/>
        </w:rPr>
      </w:pPr>
    </w:p>
    <w:p w:rsidR="0090232B" w:rsidRPr="00AB426F" w:rsidRDefault="0090232B" w:rsidP="0090232B">
      <w:pPr>
        <w:pStyle w:val="a8"/>
        <w:ind w:left="426"/>
        <w:jc w:val="both"/>
        <w:rPr>
          <w:color w:val="000000"/>
          <w:sz w:val="22"/>
          <w:szCs w:val="22"/>
          <w:lang w:val="uk-UA"/>
        </w:rPr>
      </w:pPr>
      <w:r w:rsidRPr="00AB426F">
        <w:rPr>
          <w:color w:val="000000"/>
          <w:sz w:val="22"/>
          <w:szCs w:val="22"/>
          <w:lang w:val="uk-UA"/>
        </w:rPr>
        <w:t>Проект рішення щодо питання № 13:</w:t>
      </w:r>
    </w:p>
    <w:p w:rsidR="0090232B" w:rsidRPr="00AB426F" w:rsidRDefault="0090232B" w:rsidP="0090232B">
      <w:pPr>
        <w:pStyle w:val="a8"/>
        <w:ind w:left="426"/>
        <w:jc w:val="both"/>
        <w:rPr>
          <w:color w:val="000000"/>
          <w:sz w:val="22"/>
          <w:szCs w:val="22"/>
          <w:lang w:val="uk-UA"/>
        </w:rPr>
      </w:pPr>
      <w:r w:rsidRPr="00AB426F">
        <w:rPr>
          <w:color w:val="000000"/>
          <w:sz w:val="22"/>
          <w:szCs w:val="22"/>
          <w:lang w:val="uk-UA"/>
        </w:rPr>
        <w:t>Змінити найменування Товариства із Сільськогосподарське публічне акціонерне товариство «КИЇВСЬКА ОВОЧЕВА ФАБРИКА» на Приватне акціонерне товариство «КИЇВСЬКА ОВОЧЕВА ФАБРИКА».</w:t>
      </w:r>
    </w:p>
    <w:p w:rsidR="0090232B" w:rsidRPr="00AB426F" w:rsidRDefault="0090232B" w:rsidP="0090232B">
      <w:pPr>
        <w:pStyle w:val="a8"/>
        <w:ind w:left="426"/>
        <w:jc w:val="both"/>
        <w:rPr>
          <w:color w:val="000000"/>
          <w:sz w:val="22"/>
          <w:szCs w:val="22"/>
          <w:lang w:val="uk-UA"/>
        </w:rPr>
      </w:pPr>
    </w:p>
    <w:p w:rsidR="001C16B5" w:rsidRPr="00AB426F" w:rsidRDefault="004C1E50" w:rsidP="004F4A8E">
      <w:pPr>
        <w:numPr>
          <w:ilvl w:val="0"/>
          <w:numId w:val="1"/>
        </w:numPr>
        <w:shd w:val="clear" w:color="auto" w:fill="FFFFFF"/>
        <w:tabs>
          <w:tab w:val="clear" w:pos="360"/>
          <w:tab w:val="num" w:pos="426"/>
        </w:tabs>
        <w:ind w:left="426" w:right="43" w:hanging="426"/>
        <w:jc w:val="both"/>
        <w:rPr>
          <w:bCs/>
          <w:sz w:val="22"/>
          <w:szCs w:val="22"/>
          <w:lang w:val="uk-UA"/>
        </w:rPr>
      </w:pPr>
      <w:r w:rsidRPr="00AB426F">
        <w:rPr>
          <w:bCs/>
          <w:sz w:val="22"/>
          <w:szCs w:val="22"/>
          <w:lang w:val="uk-UA"/>
        </w:rPr>
        <w:t>Внесення змін до статуту Товариства</w:t>
      </w:r>
      <w:r w:rsidR="006273E7" w:rsidRPr="00AB426F">
        <w:rPr>
          <w:bCs/>
          <w:sz w:val="22"/>
          <w:szCs w:val="22"/>
          <w:lang w:val="uk-UA"/>
        </w:rPr>
        <w:t>, шляхом викладення Статуту Товариства в новій редакції. Затвердження нової редакції Статуту Товариства.</w:t>
      </w:r>
      <w:r w:rsidR="00DA0DB4" w:rsidRPr="00AB426F">
        <w:rPr>
          <w:bCs/>
          <w:sz w:val="22"/>
          <w:szCs w:val="22"/>
          <w:lang w:val="uk-UA"/>
        </w:rPr>
        <w:t xml:space="preserve"> </w:t>
      </w:r>
    </w:p>
    <w:p w:rsidR="0090232B" w:rsidRPr="00AB426F" w:rsidRDefault="0090232B" w:rsidP="0090232B">
      <w:pPr>
        <w:shd w:val="clear" w:color="auto" w:fill="FFFFFF"/>
        <w:ind w:left="426" w:right="43"/>
        <w:jc w:val="both"/>
        <w:rPr>
          <w:bCs/>
          <w:sz w:val="22"/>
          <w:szCs w:val="22"/>
          <w:lang w:val="uk-UA"/>
        </w:rPr>
      </w:pPr>
    </w:p>
    <w:p w:rsidR="0090232B" w:rsidRPr="00AB426F" w:rsidRDefault="0090232B" w:rsidP="0090232B">
      <w:pPr>
        <w:shd w:val="clear" w:color="auto" w:fill="FFFFFF"/>
        <w:ind w:left="426" w:right="43"/>
        <w:jc w:val="both"/>
        <w:rPr>
          <w:bCs/>
          <w:sz w:val="22"/>
          <w:szCs w:val="22"/>
          <w:lang w:val="uk-UA"/>
        </w:rPr>
      </w:pPr>
      <w:r w:rsidRPr="00AB426F">
        <w:rPr>
          <w:bCs/>
          <w:sz w:val="22"/>
          <w:szCs w:val="22"/>
          <w:lang w:val="uk-UA"/>
        </w:rPr>
        <w:t>Проект рішення щодо питання № 14:</w:t>
      </w:r>
    </w:p>
    <w:p w:rsidR="0090232B" w:rsidRPr="00AB426F" w:rsidRDefault="0090232B" w:rsidP="0090232B">
      <w:pPr>
        <w:shd w:val="clear" w:color="auto" w:fill="FFFFFF"/>
        <w:ind w:left="426" w:right="43"/>
        <w:jc w:val="both"/>
        <w:rPr>
          <w:bCs/>
          <w:sz w:val="22"/>
          <w:szCs w:val="22"/>
          <w:lang w:val="uk-UA"/>
        </w:rPr>
      </w:pPr>
      <w:r w:rsidRPr="00AB426F">
        <w:rPr>
          <w:bCs/>
          <w:sz w:val="22"/>
          <w:szCs w:val="22"/>
          <w:lang w:val="uk-UA"/>
        </w:rPr>
        <w:t>Внести зміни до статуту Товариства, шляхом викладення Статуту Товариства в новій редакції.</w:t>
      </w:r>
    </w:p>
    <w:p w:rsidR="0090232B" w:rsidRPr="00AB426F" w:rsidRDefault="0090232B" w:rsidP="0090232B">
      <w:pPr>
        <w:shd w:val="clear" w:color="auto" w:fill="FFFFFF"/>
        <w:ind w:left="426" w:right="43"/>
        <w:jc w:val="both"/>
        <w:rPr>
          <w:bCs/>
          <w:sz w:val="22"/>
          <w:szCs w:val="22"/>
          <w:lang w:val="uk-UA"/>
        </w:rPr>
      </w:pPr>
      <w:r w:rsidRPr="00AB426F">
        <w:rPr>
          <w:bCs/>
          <w:sz w:val="22"/>
          <w:szCs w:val="22"/>
          <w:lang w:val="uk-UA"/>
        </w:rPr>
        <w:t>Затвердити нову редакцію Статуту Товариства.</w:t>
      </w:r>
    </w:p>
    <w:p w:rsidR="0090232B" w:rsidRPr="00AB426F" w:rsidRDefault="0090232B" w:rsidP="0090232B">
      <w:pPr>
        <w:shd w:val="clear" w:color="auto" w:fill="FFFFFF"/>
        <w:ind w:left="426" w:right="43"/>
        <w:jc w:val="both"/>
        <w:rPr>
          <w:bCs/>
          <w:sz w:val="22"/>
          <w:szCs w:val="22"/>
          <w:lang w:val="uk-UA"/>
        </w:rPr>
      </w:pPr>
    </w:p>
    <w:p w:rsidR="004C1E50" w:rsidRPr="00AB426F" w:rsidRDefault="004C1E50" w:rsidP="004F4A8E">
      <w:pPr>
        <w:numPr>
          <w:ilvl w:val="0"/>
          <w:numId w:val="1"/>
        </w:numPr>
        <w:shd w:val="clear" w:color="auto" w:fill="FFFFFF"/>
        <w:tabs>
          <w:tab w:val="clear" w:pos="360"/>
          <w:tab w:val="num" w:pos="426"/>
        </w:tabs>
        <w:ind w:left="426" w:right="43" w:hanging="426"/>
        <w:jc w:val="both"/>
        <w:rPr>
          <w:bCs/>
          <w:sz w:val="22"/>
          <w:szCs w:val="22"/>
          <w:lang w:val="uk-UA"/>
        </w:rPr>
      </w:pPr>
      <w:r w:rsidRPr="00AB426F">
        <w:rPr>
          <w:bCs/>
          <w:sz w:val="22"/>
          <w:szCs w:val="22"/>
          <w:lang w:val="uk-UA"/>
        </w:rPr>
        <w:t xml:space="preserve">Надання повноважень на підписання нової редакції Статуту Товариства. </w:t>
      </w:r>
    </w:p>
    <w:p w:rsidR="0090232B" w:rsidRPr="00AB426F" w:rsidRDefault="0090232B" w:rsidP="0090232B">
      <w:pPr>
        <w:shd w:val="clear" w:color="auto" w:fill="FFFFFF"/>
        <w:ind w:left="426" w:right="43"/>
        <w:jc w:val="both"/>
        <w:rPr>
          <w:bCs/>
          <w:sz w:val="22"/>
          <w:szCs w:val="22"/>
          <w:lang w:val="uk-UA"/>
        </w:rPr>
      </w:pPr>
    </w:p>
    <w:p w:rsidR="0090232B" w:rsidRPr="00AB426F" w:rsidRDefault="0090232B" w:rsidP="0090232B">
      <w:pPr>
        <w:shd w:val="clear" w:color="auto" w:fill="FFFFFF"/>
        <w:ind w:left="426" w:right="43"/>
        <w:jc w:val="both"/>
        <w:rPr>
          <w:bCs/>
          <w:sz w:val="22"/>
          <w:szCs w:val="22"/>
          <w:lang w:val="uk-UA"/>
        </w:rPr>
      </w:pPr>
      <w:r w:rsidRPr="00AB426F">
        <w:rPr>
          <w:bCs/>
          <w:sz w:val="22"/>
          <w:szCs w:val="22"/>
          <w:lang w:val="uk-UA"/>
        </w:rPr>
        <w:t>Проект рішення щодо питання № 15:</w:t>
      </w:r>
    </w:p>
    <w:p w:rsidR="0090232B" w:rsidRPr="00AB426F" w:rsidRDefault="0090232B" w:rsidP="0090232B">
      <w:pPr>
        <w:shd w:val="clear" w:color="auto" w:fill="FFFFFF"/>
        <w:ind w:left="426" w:right="43"/>
        <w:jc w:val="both"/>
        <w:rPr>
          <w:bCs/>
          <w:sz w:val="22"/>
          <w:szCs w:val="22"/>
          <w:lang w:val="uk-UA"/>
        </w:rPr>
      </w:pPr>
      <w:r w:rsidRPr="00AB426F">
        <w:rPr>
          <w:bCs/>
          <w:sz w:val="22"/>
          <w:szCs w:val="22"/>
          <w:lang w:val="uk-UA"/>
        </w:rPr>
        <w:t>Надати Голові Загальних зборів – Пасіці Олексію Петровичу та Секретарю Загальних зборів – Палію Олександру Максимовичу повноваження на підписання нової редакції Статуту Товариства.</w:t>
      </w:r>
    </w:p>
    <w:p w:rsidR="0090232B" w:rsidRPr="00AB426F" w:rsidRDefault="0090232B" w:rsidP="0090232B">
      <w:pPr>
        <w:shd w:val="clear" w:color="auto" w:fill="FFFFFF"/>
        <w:ind w:left="426" w:right="43"/>
        <w:jc w:val="both"/>
        <w:rPr>
          <w:bCs/>
          <w:sz w:val="22"/>
          <w:szCs w:val="22"/>
          <w:lang w:val="uk-UA"/>
        </w:rPr>
      </w:pPr>
    </w:p>
    <w:p w:rsidR="006E11F4" w:rsidRPr="00AB426F" w:rsidRDefault="006E11F4" w:rsidP="00973790">
      <w:pPr>
        <w:numPr>
          <w:ilvl w:val="0"/>
          <w:numId w:val="1"/>
        </w:numPr>
        <w:shd w:val="clear" w:color="auto" w:fill="FFFFFF"/>
        <w:tabs>
          <w:tab w:val="clear" w:pos="360"/>
          <w:tab w:val="num" w:pos="426"/>
        </w:tabs>
        <w:ind w:left="426" w:right="-1" w:hanging="426"/>
        <w:jc w:val="both"/>
        <w:rPr>
          <w:bCs/>
          <w:sz w:val="22"/>
          <w:szCs w:val="22"/>
          <w:lang w:val="uk-UA"/>
        </w:rPr>
      </w:pPr>
      <w:r w:rsidRPr="00AB426F">
        <w:rPr>
          <w:bCs/>
          <w:sz w:val="22"/>
          <w:szCs w:val="22"/>
          <w:lang w:val="uk-UA"/>
        </w:rPr>
        <w:t xml:space="preserve">Припинення повноважень голови та членів наглядової ради Товариства. </w:t>
      </w:r>
    </w:p>
    <w:p w:rsidR="0090232B" w:rsidRPr="00AB426F" w:rsidRDefault="0090232B" w:rsidP="0090232B">
      <w:pPr>
        <w:shd w:val="clear" w:color="auto" w:fill="FFFFFF"/>
        <w:ind w:left="426" w:right="-1"/>
        <w:jc w:val="both"/>
        <w:rPr>
          <w:bCs/>
          <w:sz w:val="22"/>
          <w:szCs w:val="22"/>
          <w:lang w:val="uk-UA"/>
        </w:rPr>
      </w:pPr>
    </w:p>
    <w:p w:rsidR="0090232B" w:rsidRPr="00AB426F" w:rsidRDefault="0090232B" w:rsidP="0090232B">
      <w:pPr>
        <w:shd w:val="clear" w:color="auto" w:fill="FFFFFF"/>
        <w:ind w:left="426" w:right="-1"/>
        <w:jc w:val="both"/>
        <w:rPr>
          <w:bCs/>
          <w:sz w:val="22"/>
          <w:szCs w:val="22"/>
          <w:lang w:val="uk-UA"/>
        </w:rPr>
      </w:pPr>
      <w:r w:rsidRPr="00AB426F">
        <w:rPr>
          <w:bCs/>
          <w:sz w:val="22"/>
          <w:szCs w:val="22"/>
          <w:lang w:val="uk-UA"/>
        </w:rPr>
        <w:t>Проект рішення щодо питання № 16:</w:t>
      </w:r>
    </w:p>
    <w:p w:rsidR="0090232B" w:rsidRPr="00AB426F" w:rsidRDefault="0090232B" w:rsidP="0090232B">
      <w:pPr>
        <w:shd w:val="clear" w:color="auto" w:fill="FFFFFF"/>
        <w:ind w:left="426" w:right="-1"/>
        <w:jc w:val="both"/>
        <w:rPr>
          <w:bCs/>
          <w:sz w:val="22"/>
          <w:szCs w:val="22"/>
          <w:lang w:val="uk-UA"/>
        </w:rPr>
      </w:pPr>
      <w:r w:rsidRPr="00AB426F">
        <w:rPr>
          <w:bCs/>
          <w:sz w:val="22"/>
          <w:szCs w:val="22"/>
          <w:lang w:val="uk-UA"/>
        </w:rPr>
        <w:t>Припинити повноваження голови та членів наглядової ради Товариства в наступному складі:</w:t>
      </w:r>
    </w:p>
    <w:p w:rsidR="0090232B" w:rsidRPr="00AB426F" w:rsidRDefault="0090232B" w:rsidP="0090232B">
      <w:pPr>
        <w:shd w:val="clear" w:color="auto" w:fill="FFFFFF"/>
        <w:ind w:left="426" w:right="-1"/>
        <w:jc w:val="both"/>
        <w:rPr>
          <w:bCs/>
          <w:sz w:val="22"/>
          <w:szCs w:val="22"/>
          <w:lang w:val="uk-UA"/>
        </w:rPr>
      </w:pPr>
      <w:r w:rsidRPr="00AB426F">
        <w:rPr>
          <w:bCs/>
          <w:sz w:val="22"/>
          <w:szCs w:val="22"/>
          <w:lang w:val="uk-UA"/>
        </w:rPr>
        <w:t xml:space="preserve">Голова наглядової ради – </w:t>
      </w:r>
      <w:r w:rsidR="004B1BDE" w:rsidRPr="00AB426F">
        <w:rPr>
          <w:bCs/>
          <w:sz w:val="22"/>
          <w:szCs w:val="22"/>
          <w:lang w:val="uk-UA"/>
        </w:rPr>
        <w:t>ТОВ «КОМПАНІЯ З УПРАВЛІННЯ АКТИВАМИ РЕАЛ КАПІТАЛ МЕНЕДЖМЕНТ», яке діє як компанія з управління активами в інтересах та за рахунок Пайового закритого недиверсифікованого венчурного інвестиційного фонду «Реал – Інвест», код ЄДРІСІ – 233529, в особі Ісаєва Р.А.</w:t>
      </w:r>
    </w:p>
    <w:p w:rsidR="004B1BDE" w:rsidRPr="00AB426F" w:rsidRDefault="004B1BDE" w:rsidP="0090232B">
      <w:pPr>
        <w:shd w:val="clear" w:color="auto" w:fill="FFFFFF"/>
        <w:ind w:left="426" w:right="-1"/>
        <w:jc w:val="both"/>
        <w:rPr>
          <w:bCs/>
          <w:sz w:val="22"/>
          <w:szCs w:val="22"/>
          <w:lang w:val="uk-UA"/>
        </w:rPr>
      </w:pPr>
    </w:p>
    <w:p w:rsidR="0090232B" w:rsidRPr="00AB426F" w:rsidRDefault="0090232B" w:rsidP="0090232B">
      <w:pPr>
        <w:shd w:val="clear" w:color="auto" w:fill="FFFFFF"/>
        <w:ind w:left="426" w:right="-1"/>
        <w:jc w:val="both"/>
        <w:rPr>
          <w:bCs/>
          <w:sz w:val="22"/>
          <w:szCs w:val="22"/>
          <w:lang w:val="uk-UA"/>
        </w:rPr>
      </w:pPr>
      <w:r w:rsidRPr="00AB426F">
        <w:rPr>
          <w:bCs/>
          <w:sz w:val="22"/>
          <w:szCs w:val="22"/>
          <w:lang w:val="uk-UA"/>
        </w:rPr>
        <w:t xml:space="preserve">Член наглядової ради – </w:t>
      </w:r>
      <w:r w:rsidR="004B1BDE" w:rsidRPr="00AB426F">
        <w:rPr>
          <w:bCs/>
          <w:sz w:val="22"/>
          <w:szCs w:val="22"/>
          <w:lang w:val="uk-UA"/>
        </w:rPr>
        <w:t>Терещенко Тетяна Василівна</w:t>
      </w:r>
      <w:r w:rsidRPr="00AB426F">
        <w:rPr>
          <w:bCs/>
          <w:sz w:val="22"/>
          <w:szCs w:val="22"/>
          <w:lang w:val="uk-UA"/>
        </w:rPr>
        <w:t>.</w:t>
      </w:r>
    </w:p>
    <w:p w:rsidR="0090232B" w:rsidRPr="00AB426F" w:rsidRDefault="0090232B" w:rsidP="0090232B">
      <w:pPr>
        <w:shd w:val="clear" w:color="auto" w:fill="FFFFFF"/>
        <w:ind w:left="426" w:right="-1"/>
        <w:jc w:val="both"/>
        <w:rPr>
          <w:bCs/>
          <w:sz w:val="22"/>
          <w:szCs w:val="22"/>
          <w:lang w:val="uk-UA"/>
        </w:rPr>
      </w:pPr>
    </w:p>
    <w:p w:rsidR="006E11F4" w:rsidRPr="00AB426F" w:rsidRDefault="006E11F4" w:rsidP="004F4A8E">
      <w:pPr>
        <w:numPr>
          <w:ilvl w:val="0"/>
          <w:numId w:val="1"/>
        </w:numPr>
        <w:shd w:val="clear" w:color="auto" w:fill="FFFFFF"/>
        <w:tabs>
          <w:tab w:val="clear" w:pos="360"/>
          <w:tab w:val="num" w:pos="426"/>
        </w:tabs>
        <w:ind w:left="426" w:right="-1" w:hanging="426"/>
        <w:jc w:val="both"/>
        <w:rPr>
          <w:bCs/>
          <w:sz w:val="22"/>
          <w:szCs w:val="22"/>
          <w:lang w:val="uk-UA"/>
        </w:rPr>
      </w:pPr>
      <w:r w:rsidRPr="00AB426F">
        <w:rPr>
          <w:bCs/>
          <w:sz w:val="22"/>
          <w:szCs w:val="22"/>
          <w:lang w:val="uk-UA"/>
        </w:rPr>
        <w:t xml:space="preserve">Обрання голови та членів наглядової ради Товариства. </w:t>
      </w:r>
    </w:p>
    <w:p w:rsidR="004B1BDE" w:rsidRPr="00AB426F" w:rsidRDefault="004B1BDE" w:rsidP="004B1BDE">
      <w:pPr>
        <w:shd w:val="clear" w:color="auto" w:fill="FFFFFF"/>
        <w:ind w:left="426" w:right="-1"/>
        <w:jc w:val="both"/>
        <w:rPr>
          <w:bCs/>
          <w:sz w:val="22"/>
          <w:szCs w:val="22"/>
          <w:lang w:val="uk-UA"/>
        </w:rPr>
      </w:pPr>
    </w:p>
    <w:p w:rsidR="004B1BDE" w:rsidRPr="00AB426F" w:rsidRDefault="004B1BDE" w:rsidP="004B1BDE">
      <w:pPr>
        <w:shd w:val="clear" w:color="auto" w:fill="FFFFFF"/>
        <w:ind w:left="426" w:right="-1"/>
        <w:jc w:val="both"/>
        <w:rPr>
          <w:bCs/>
          <w:sz w:val="22"/>
          <w:szCs w:val="22"/>
          <w:lang w:val="uk-UA"/>
        </w:rPr>
      </w:pPr>
      <w:r w:rsidRPr="00AB426F">
        <w:rPr>
          <w:bCs/>
          <w:sz w:val="22"/>
          <w:szCs w:val="22"/>
          <w:lang w:val="uk-UA"/>
        </w:rPr>
        <w:t>Проект рішення щодо питання № 17:</w:t>
      </w:r>
    </w:p>
    <w:p w:rsidR="004B1BDE" w:rsidRPr="00AB426F" w:rsidRDefault="004B1BDE" w:rsidP="004B1BDE">
      <w:pPr>
        <w:shd w:val="clear" w:color="auto" w:fill="FFFFFF"/>
        <w:ind w:left="426" w:right="-1"/>
        <w:jc w:val="both"/>
        <w:rPr>
          <w:bCs/>
          <w:sz w:val="22"/>
          <w:szCs w:val="22"/>
          <w:lang w:val="uk-UA"/>
        </w:rPr>
      </w:pPr>
    </w:p>
    <w:p w:rsidR="004B1BDE" w:rsidRPr="00AB426F" w:rsidRDefault="004B1BDE" w:rsidP="004B1BDE">
      <w:pPr>
        <w:shd w:val="clear" w:color="auto" w:fill="FFFFFF"/>
        <w:ind w:left="426" w:right="-1"/>
        <w:jc w:val="both"/>
        <w:rPr>
          <w:bCs/>
          <w:sz w:val="22"/>
          <w:szCs w:val="22"/>
          <w:lang w:val="uk-UA"/>
        </w:rPr>
      </w:pPr>
      <w:r w:rsidRPr="00AB426F">
        <w:rPr>
          <w:bCs/>
          <w:sz w:val="22"/>
          <w:szCs w:val="22"/>
          <w:lang w:val="uk-UA"/>
        </w:rPr>
        <w:t>Обрати голову та членів наглядової ради Товариства в наступному складі:</w:t>
      </w:r>
    </w:p>
    <w:p w:rsidR="004B1BDE" w:rsidRPr="00AB426F" w:rsidRDefault="004B1BDE" w:rsidP="004B1BDE">
      <w:pPr>
        <w:shd w:val="clear" w:color="auto" w:fill="FFFFFF"/>
        <w:ind w:left="426" w:right="-1"/>
        <w:jc w:val="both"/>
        <w:rPr>
          <w:bCs/>
          <w:sz w:val="22"/>
          <w:szCs w:val="22"/>
          <w:lang w:val="uk-UA"/>
        </w:rPr>
      </w:pPr>
      <w:r w:rsidRPr="00AB426F">
        <w:rPr>
          <w:bCs/>
          <w:sz w:val="22"/>
          <w:szCs w:val="22"/>
          <w:lang w:val="uk-UA"/>
        </w:rPr>
        <w:t>Голова наглядової ради – Ісаєв Руслан Анатолійович – представник акціонера - ТОВ «КОМПАНІЯ З УПРАВЛІННЯ АКТИВАМИ РЕАЛ КАПІТАЛ МЕНЕДЖМЕНТ», що діє як компанія з управління активами в інтересах та за рахунок Пайового закритого недиверсифікованого венчурного інвестиційного фонду «Реал – Інвест» (код ЄДРІСІ – 233529).</w:t>
      </w:r>
    </w:p>
    <w:p w:rsidR="004B1BDE" w:rsidRPr="00AB426F" w:rsidRDefault="004B1BDE" w:rsidP="004B1BDE">
      <w:pPr>
        <w:shd w:val="clear" w:color="auto" w:fill="FFFFFF"/>
        <w:ind w:left="426" w:right="-1"/>
        <w:jc w:val="both"/>
        <w:rPr>
          <w:bCs/>
          <w:sz w:val="22"/>
          <w:szCs w:val="22"/>
          <w:lang w:val="uk-UA"/>
        </w:rPr>
      </w:pPr>
    </w:p>
    <w:p w:rsidR="004B1BDE" w:rsidRPr="00AB426F" w:rsidRDefault="004B1BDE" w:rsidP="004B1BDE">
      <w:pPr>
        <w:shd w:val="clear" w:color="auto" w:fill="FFFFFF"/>
        <w:ind w:left="426" w:right="-1"/>
        <w:jc w:val="both"/>
        <w:rPr>
          <w:bCs/>
          <w:sz w:val="22"/>
          <w:szCs w:val="22"/>
          <w:lang w:val="uk-UA"/>
        </w:rPr>
      </w:pPr>
      <w:r w:rsidRPr="00AB426F">
        <w:rPr>
          <w:bCs/>
          <w:sz w:val="22"/>
          <w:szCs w:val="22"/>
          <w:lang w:val="uk-UA"/>
        </w:rPr>
        <w:t>Член наглядової ради – Терещенко Тетяна Василівна.</w:t>
      </w:r>
    </w:p>
    <w:p w:rsidR="004B1BDE" w:rsidRPr="00AB426F" w:rsidRDefault="004B1BDE" w:rsidP="004B1BDE">
      <w:pPr>
        <w:shd w:val="clear" w:color="auto" w:fill="FFFFFF"/>
        <w:ind w:left="426" w:right="-1"/>
        <w:jc w:val="both"/>
        <w:rPr>
          <w:bCs/>
          <w:sz w:val="22"/>
          <w:szCs w:val="22"/>
          <w:lang w:val="uk-UA"/>
        </w:rPr>
      </w:pPr>
    </w:p>
    <w:p w:rsidR="004B1BDE" w:rsidRPr="00AB426F" w:rsidRDefault="00306548" w:rsidP="00306548">
      <w:pPr>
        <w:pStyle w:val="a8"/>
        <w:numPr>
          <w:ilvl w:val="0"/>
          <w:numId w:val="1"/>
        </w:numPr>
        <w:tabs>
          <w:tab w:val="clear" w:pos="360"/>
          <w:tab w:val="num" w:pos="426"/>
        </w:tabs>
        <w:ind w:left="426" w:hanging="426"/>
        <w:rPr>
          <w:bCs/>
          <w:sz w:val="22"/>
          <w:szCs w:val="22"/>
          <w:lang w:val="uk-UA"/>
        </w:rPr>
      </w:pPr>
      <w:r w:rsidRPr="00AB426F">
        <w:rPr>
          <w:bCs/>
          <w:sz w:val="22"/>
          <w:szCs w:val="22"/>
          <w:lang w:val="uk-UA"/>
        </w:rPr>
        <w:t>Припинення повноважень голови та членів ревізійної комісії Товариства.</w:t>
      </w:r>
    </w:p>
    <w:p w:rsidR="004B1BDE" w:rsidRPr="00AB426F" w:rsidRDefault="004B1BDE" w:rsidP="004B1BDE">
      <w:pPr>
        <w:pStyle w:val="a8"/>
        <w:ind w:left="426"/>
        <w:rPr>
          <w:bCs/>
          <w:sz w:val="22"/>
          <w:szCs w:val="22"/>
          <w:lang w:val="uk-UA"/>
        </w:rPr>
      </w:pPr>
    </w:p>
    <w:p w:rsidR="004B1BDE" w:rsidRPr="00AB426F" w:rsidRDefault="004B1BDE" w:rsidP="004B1BDE">
      <w:pPr>
        <w:pStyle w:val="a8"/>
        <w:ind w:left="426"/>
        <w:rPr>
          <w:bCs/>
          <w:sz w:val="22"/>
          <w:szCs w:val="22"/>
          <w:lang w:val="uk-UA"/>
        </w:rPr>
      </w:pPr>
      <w:r w:rsidRPr="00AB426F">
        <w:rPr>
          <w:bCs/>
          <w:sz w:val="22"/>
          <w:szCs w:val="22"/>
          <w:lang w:val="uk-UA"/>
        </w:rPr>
        <w:t>Проект рішення щодо питання № 18:</w:t>
      </w:r>
    </w:p>
    <w:p w:rsidR="004B1BDE" w:rsidRPr="00AB426F" w:rsidRDefault="004B1BDE" w:rsidP="004B1BDE">
      <w:pPr>
        <w:pStyle w:val="a8"/>
        <w:ind w:left="426"/>
        <w:rPr>
          <w:bCs/>
          <w:sz w:val="22"/>
          <w:szCs w:val="22"/>
          <w:lang w:val="uk-UA"/>
        </w:rPr>
      </w:pPr>
      <w:r w:rsidRPr="00AB426F">
        <w:rPr>
          <w:bCs/>
          <w:sz w:val="22"/>
          <w:szCs w:val="22"/>
          <w:lang w:val="uk-UA"/>
        </w:rPr>
        <w:t>Припинити повноваження голови та членів ревізійної комісії Товариства в наступному складі:</w:t>
      </w:r>
    </w:p>
    <w:p w:rsidR="004B1BDE" w:rsidRPr="00AB426F" w:rsidRDefault="004B1BDE" w:rsidP="004B1BDE">
      <w:pPr>
        <w:pStyle w:val="a8"/>
        <w:ind w:left="426"/>
        <w:rPr>
          <w:bCs/>
          <w:sz w:val="22"/>
          <w:szCs w:val="22"/>
          <w:lang w:val="uk-UA"/>
        </w:rPr>
      </w:pPr>
      <w:r w:rsidRPr="00AB426F">
        <w:rPr>
          <w:bCs/>
          <w:sz w:val="22"/>
          <w:szCs w:val="22"/>
          <w:lang w:val="uk-UA"/>
        </w:rPr>
        <w:t>Голова ревізійної комісії – ТОВ «Інгас – Буд».</w:t>
      </w:r>
    </w:p>
    <w:p w:rsidR="004B1BDE" w:rsidRPr="00AB426F" w:rsidRDefault="004B1BDE" w:rsidP="004B1BDE">
      <w:pPr>
        <w:pStyle w:val="a8"/>
        <w:ind w:left="426"/>
        <w:rPr>
          <w:bCs/>
          <w:sz w:val="22"/>
          <w:szCs w:val="22"/>
          <w:lang w:val="uk-UA"/>
        </w:rPr>
      </w:pPr>
      <w:r w:rsidRPr="00AB426F">
        <w:rPr>
          <w:bCs/>
          <w:sz w:val="22"/>
          <w:szCs w:val="22"/>
          <w:lang w:val="uk-UA"/>
        </w:rPr>
        <w:t>Член ревізійної комісії – Сорока Людмила Михайлівна.</w:t>
      </w:r>
    </w:p>
    <w:p w:rsidR="00306548" w:rsidRPr="00AB426F" w:rsidRDefault="00306548" w:rsidP="004B1BDE">
      <w:pPr>
        <w:pStyle w:val="a8"/>
        <w:ind w:left="426"/>
        <w:rPr>
          <w:bCs/>
          <w:sz w:val="22"/>
          <w:szCs w:val="22"/>
          <w:lang w:val="uk-UA"/>
        </w:rPr>
      </w:pPr>
      <w:r w:rsidRPr="00AB426F">
        <w:rPr>
          <w:bCs/>
          <w:sz w:val="22"/>
          <w:szCs w:val="22"/>
          <w:lang w:val="uk-UA"/>
        </w:rPr>
        <w:t xml:space="preserve"> </w:t>
      </w:r>
    </w:p>
    <w:p w:rsidR="004B1BDE" w:rsidRPr="00AB426F" w:rsidRDefault="00306548" w:rsidP="00306548">
      <w:pPr>
        <w:pStyle w:val="a8"/>
        <w:numPr>
          <w:ilvl w:val="0"/>
          <w:numId w:val="1"/>
        </w:numPr>
        <w:tabs>
          <w:tab w:val="clear" w:pos="360"/>
          <w:tab w:val="num" w:pos="426"/>
        </w:tabs>
        <w:ind w:left="426" w:hanging="426"/>
        <w:rPr>
          <w:bCs/>
          <w:sz w:val="22"/>
          <w:szCs w:val="22"/>
          <w:lang w:val="uk-UA"/>
        </w:rPr>
      </w:pPr>
      <w:r w:rsidRPr="00AB426F">
        <w:rPr>
          <w:bCs/>
          <w:sz w:val="22"/>
          <w:szCs w:val="22"/>
          <w:lang w:val="uk-UA"/>
        </w:rPr>
        <w:t>Обрання голови та членів ревізійної комісії Товариства.</w:t>
      </w:r>
    </w:p>
    <w:p w:rsidR="004B1BDE" w:rsidRPr="00AB426F" w:rsidRDefault="004B1BDE" w:rsidP="004B1BDE">
      <w:pPr>
        <w:pStyle w:val="a8"/>
        <w:ind w:left="426"/>
        <w:rPr>
          <w:bCs/>
          <w:sz w:val="22"/>
          <w:szCs w:val="22"/>
          <w:lang w:val="uk-UA"/>
        </w:rPr>
      </w:pPr>
    </w:p>
    <w:p w:rsidR="004B1BDE" w:rsidRPr="00AB426F" w:rsidRDefault="004B1BDE" w:rsidP="004B1BDE">
      <w:pPr>
        <w:pStyle w:val="a8"/>
        <w:ind w:left="426"/>
        <w:rPr>
          <w:bCs/>
          <w:sz w:val="22"/>
          <w:szCs w:val="22"/>
          <w:lang w:val="uk-UA"/>
        </w:rPr>
      </w:pPr>
      <w:r w:rsidRPr="00AB426F">
        <w:rPr>
          <w:bCs/>
          <w:sz w:val="22"/>
          <w:szCs w:val="22"/>
          <w:lang w:val="uk-UA"/>
        </w:rPr>
        <w:t>Проект рішення щодо питання № 19:</w:t>
      </w:r>
    </w:p>
    <w:p w:rsidR="004B1BDE" w:rsidRPr="00AB426F" w:rsidRDefault="004B1BDE" w:rsidP="004B1BDE">
      <w:pPr>
        <w:pStyle w:val="a8"/>
        <w:ind w:left="426"/>
        <w:rPr>
          <w:bCs/>
          <w:sz w:val="22"/>
          <w:szCs w:val="22"/>
          <w:lang w:val="uk-UA"/>
        </w:rPr>
      </w:pPr>
      <w:r w:rsidRPr="00AB426F">
        <w:rPr>
          <w:bCs/>
          <w:sz w:val="22"/>
          <w:szCs w:val="22"/>
          <w:lang w:val="uk-UA"/>
        </w:rPr>
        <w:t>Обрати голову та членів ревізійної комісії Товариства в наступному складі:</w:t>
      </w:r>
    </w:p>
    <w:p w:rsidR="004B1BDE" w:rsidRPr="00AB426F" w:rsidRDefault="004B1BDE" w:rsidP="004B1BDE">
      <w:pPr>
        <w:pStyle w:val="a8"/>
        <w:ind w:left="426"/>
        <w:rPr>
          <w:bCs/>
          <w:sz w:val="22"/>
          <w:szCs w:val="22"/>
          <w:lang w:val="uk-UA"/>
        </w:rPr>
      </w:pPr>
      <w:r w:rsidRPr="00AB426F">
        <w:rPr>
          <w:bCs/>
          <w:sz w:val="22"/>
          <w:szCs w:val="22"/>
          <w:lang w:val="uk-UA"/>
        </w:rPr>
        <w:t>Голова ревізійної комісії – ТОВ «Інгас – Буд».</w:t>
      </w:r>
    </w:p>
    <w:p w:rsidR="004B1BDE" w:rsidRPr="00AB426F" w:rsidRDefault="004B1BDE" w:rsidP="004B1BDE">
      <w:pPr>
        <w:pStyle w:val="a8"/>
        <w:ind w:left="426"/>
        <w:rPr>
          <w:bCs/>
          <w:sz w:val="22"/>
          <w:szCs w:val="22"/>
          <w:lang w:val="uk-UA"/>
        </w:rPr>
      </w:pPr>
      <w:r w:rsidRPr="00AB426F">
        <w:rPr>
          <w:bCs/>
          <w:sz w:val="22"/>
          <w:szCs w:val="22"/>
          <w:lang w:val="uk-UA"/>
        </w:rPr>
        <w:t>Член ревізійної комісії – Сорока Людмила Михайлівна.</w:t>
      </w:r>
    </w:p>
    <w:p w:rsidR="004B1BDE" w:rsidRPr="00AB426F" w:rsidRDefault="004B1BDE" w:rsidP="004B1BDE">
      <w:pPr>
        <w:pStyle w:val="a8"/>
        <w:ind w:left="426"/>
        <w:rPr>
          <w:bCs/>
          <w:sz w:val="22"/>
          <w:szCs w:val="22"/>
          <w:lang w:val="uk-UA"/>
        </w:rPr>
      </w:pPr>
    </w:p>
    <w:p w:rsidR="006972CE" w:rsidRPr="00AB426F" w:rsidRDefault="005E381E" w:rsidP="00450B3D">
      <w:pPr>
        <w:numPr>
          <w:ilvl w:val="0"/>
          <w:numId w:val="1"/>
        </w:numPr>
        <w:shd w:val="clear" w:color="auto" w:fill="FFFFFF"/>
        <w:tabs>
          <w:tab w:val="clear" w:pos="360"/>
          <w:tab w:val="num" w:pos="426"/>
        </w:tabs>
        <w:ind w:left="426" w:right="-1" w:hanging="426"/>
        <w:jc w:val="both"/>
        <w:rPr>
          <w:sz w:val="22"/>
          <w:szCs w:val="22"/>
          <w:lang w:val="uk-UA"/>
        </w:rPr>
      </w:pPr>
      <w:r w:rsidRPr="00AB426F">
        <w:rPr>
          <w:sz w:val="22"/>
          <w:szCs w:val="22"/>
          <w:lang w:val="uk-UA"/>
        </w:rPr>
        <w:t xml:space="preserve">Затвердження умов цивільно-правових договорів, що укладатимуться з головою та членами </w:t>
      </w:r>
      <w:r w:rsidR="006E11F4" w:rsidRPr="00AB426F">
        <w:rPr>
          <w:sz w:val="22"/>
          <w:szCs w:val="22"/>
          <w:lang w:val="uk-UA"/>
        </w:rPr>
        <w:t>наглядової ради</w:t>
      </w:r>
      <w:r w:rsidR="00306548" w:rsidRPr="00AB426F">
        <w:rPr>
          <w:sz w:val="22"/>
          <w:szCs w:val="22"/>
          <w:lang w:val="uk-UA"/>
        </w:rPr>
        <w:t xml:space="preserve"> та ревізійної комісії</w:t>
      </w:r>
      <w:r w:rsidRPr="00AB426F">
        <w:rPr>
          <w:sz w:val="22"/>
          <w:szCs w:val="22"/>
          <w:lang w:val="uk-UA"/>
        </w:rPr>
        <w:t xml:space="preserve"> Товариства. </w:t>
      </w:r>
      <w:r w:rsidR="006972CE" w:rsidRPr="00AB426F">
        <w:rPr>
          <w:sz w:val="22"/>
          <w:szCs w:val="22"/>
          <w:lang w:val="uk-UA"/>
        </w:rPr>
        <w:t xml:space="preserve">Про встановлення розміру винагороди та </w:t>
      </w:r>
      <w:r w:rsidR="00673DC6" w:rsidRPr="00AB426F">
        <w:rPr>
          <w:sz w:val="22"/>
          <w:szCs w:val="22"/>
          <w:lang w:val="uk-UA"/>
        </w:rPr>
        <w:t>обрання особи, яка уповноважується на підписання договорів з членами наглядової ради</w:t>
      </w:r>
      <w:r w:rsidR="00306548" w:rsidRPr="00AB426F">
        <w:rPr>
          <w:sz w:val="22"/>
          <w:szCs w:val="22"/>
          <w:lang w:val="uk-UA"/>
        </w:rPr>
        <w:t xml:space="preserve"> та ревізійної комісії Товариства</w:t>
      </w:r>
      <w:r w:rsidR="00673DC6" w:rsidRPr="00AB426F">
        <w:rPr>
          <w:sz w:val="22"/>
          <w:szCs w:val="22"/>
          <w:lang w:val="uk-UA"/>
        </w:rPr>
        <w:t>. Визначення умов оплати діяльності членів наглядової ради</w:t>
      </w:r>
      <w:r w:rsidR="00306548" w:rsidRPr="00AB426F">
        <w:rPr>
          <w:sz w:val="22"/>
          <w:szCs w:val="22"/>
          <w:lang w:val="uk-UA"/>
        </w:rPr>
        <w:t>, ревізійної комісії</w:t>
      </w:r>
      <w:r w:rsidR="00673DC6" w:rsidRPr="00AB426F">
        <w:rPr>
          <w:sz w:val="22"/>
          <w:szCs w:val="22"/>
          <w:lang w:val="uk-UA"/>
        </w:rPr>
        <w:t xml:space="preserve"> та затвердження кошторису.</w:t>
      </w:r>
    </w:p>
    <w:p w:rsidR="004B1BDE" w:rsidRPr="00AB426F" w:rsidRDefault="004B1BDE" w:rsidP="004B1BDE">
      <w:pPr>
        <w:shd w:val="clear" w:color="auto" w:fill="FFFFFF"/>
        <w:ind w:left="426" w:right="-1"/>
        <w:jc w:val="both"/>
        <w:rPr>
          <w:sz w:val="22"/>
          <w:szCs w:val="22"/>
          <w:lang w:val="uk-UA"/>
        </w:rPr>
      </w:pPr>
    </w:p>
    <w:p w:rsidR="004B1BDE" w:rsidRPr="00AB426F" w:rsidRDefault="004B1BDE" w:rsidP="004B1BDE">
      <w:pPr>
        <w:shd w:val="clear" w:color="auto" w:fill="FFFFFF"/>
        <w:ind w:left="426" w:right="-1"/>
        <w:jc w:val="both"/>
        <w:rPr>
          <w:sz w:val="22"/>
          <w:szCs w:val="22"/>
          <w:lang w:val="uk-UA"/>
        </w:rPr>
      </w:pPr>
      <w:r w:rsidRPr="00AB426F">
        <w:rPr>
          <w:sz w:val="22"/>
          <w:szCs w:val="22"/>
          <w:lang w:val="uk-UA"/>
        </w:rPr>
        <w:t>Проект рішення щодо питання № 20:</w:t>
      </w:r>
    </w:p>
    <w:p w:rsidR="004B1BDE" w:rsidRPr="00AB426F" w:rsidRDefault="004B1BDE" w:rsidP="004B1BDE">
      <w:pPr>
        <w:shd w:val="clear" w:color="auto" w:fill="FFFFFF"/>
        <w:ind w:left="426" w:right="-1"/>
        <w:jc w:val="both"/>
        <w:rPr>
          <w:sz w:val="22"/>
          <w:szCs w:val="22"/>
          <w:lang w:val="uk-UA"/>
        </w:rPr>
      </w:pPr>
      <w:r w:rsidRPr="00AB426F">
        <w:rPr>
          <w:sz w:val="22"/>
          <w:szCs w:val="22"/>
          <w:lang w:val="uk-UA"/>
        </w:rPr>
        <w:lastRenderedPageBreak/>
        <w:t>Укласти з головою та членами наглядової ради, членами ревізійної комісії Товариства цивільно-правовий договір про виконання їх функцій та затвердити умови цього договору.</w:t>
      </w:r>
    </w:p>
    <w:p w:rsidR="004B1BDE" w:rsidRPr="00AB426F" w:rsidRDefault="004B1BDE" w:rsidP="004B1BDE">
      <w:pPr>
        <w:shd w:val="clear" w:color="auto" w:fill="FFFFFF"/>
        <w:ind w:left="426" w:right="-1"/>
        <w:jc w:val="both"/>
        <w:rPr>
          <w:sz w:val="22"/>
          <w:szCs w:val="22"/>
          <w:lang w:val="uk-UA"/>
        </w:rPr>
      </w:pPr>
      <w:r w:rsidRPr="00AB426F">
        <w:rPr>
          <w:sz w:val="22"/>
          <w:szCs w:val="22"/>
          <w:lang w:val="uk-UA"/>
        </w:rPr>
        <w:t xml:space="preserve">Встановити, що члени наглядової ради та ревізійної комісії Товариства здійснюють свої повноваження на безоплатній основі. </w:t>
      </w:r>
    </w:p>
    <w:p w:rsidR="004B1BDE" w:rsidRPr="00AB426F" w:rsidRDefault="004B1BDE" w:rsidP="004B1BDE">
      <w:pPr>
        <w:shd w:val="clear" w:color="auto" w:fill="FFFFFF"/>
        <w:ind w:left="426" w:right="-1"/>
        <w:jc w:val="both"/>
        <w:rPr>
          <w:sz w:val="22"/>
          <w:szCs w:val="22"/>
          <w:lang w:val="uk-UA"/>
        </w:rPr>
      </w:pPr>
      <w:r w:rsidRPr="00AB426F">
        <w:rPr>
          <w:sz w:val="22"/>
          <w:szCs w:val="22"/>
          <w:lang w:val="uk-UA"/>
        </w:rPr>
        <w:t>Надати Генеральному директору – Палію О.М. - повноваження на підписання договору, що укладатиметься з головою та членами наглядової ради, членами ревізійної комісії Товариства.</w:t>
      </w:r>
    </w:p>
    <w:p w:rsidR="004B1BDE" w:rsidRPr="00AB426F" w:rsidRDefault="004B1BDE" w:rsidP="004B1BDE">
      <w:pPr>
        <w:shd w:val="clear" w:color="auto" w:fill="FFFFFF"/>
        <w:ind w:left="426" w:right="-1"/>
        <w:jc w:val="both"/>
        <w:rPr>
          <w:sz w:val="22"/>
          <w:szCs w:val="22"/>
          <w:lang w:val="uk-UA"/>
        </w:rPr>
      </w:pPr>
    </w:p>
    <w:p w:rsidR="00655410" w:rsidRPr="00AB426F" w:rsidRDefault="00655410" w:rsidP="004F4A8E">
      <w:pPr>
        <w:pStyle w:val="a8"/>
        <w:numPr>
          <w:ilvl w:val="0"/>
          <w:numId w:val="1"/>
        </w:numPr>
        <w:tabs>
          <w:tab w:val="clear" w:pos="360"/>
          <w:tab w:val="num" w:pos="426"/>
        </w:tabs>
        <w:ind w:left="426" w:hanging="426"/>
        <w:jc w:val="both"/>
        <w:rPr>
          <w:sz w:val="22"/>
          <w:szCs w:val="22"/>
          <w:lang w:val="uk-UA"/>
        </w:rPr>
      </w:pPr>
      <w:r w:rsidRPr="00AB426F">
        <w:rPr>
          <w:sz w:val="22"/>
          <w:szCs w:val="22"/>
          <w:lang w:val="uk-UA"/>
        </w:rPr>
        <w:t>Затвердження положень Товариства.</w:t>
      </w:r>
    </w:p>
    <w:p w:rsidR="00CC5933" w:rsidRPr="00AB426F" w:rsidRDefault="00CC5933" w:rsidP="00CC5933">
      <w:pPr>
        <w:pStyle w:val="a8"/>
        <w:ind w:left="426"/>
        <w:jc w:val="both"/>
        <w:rPr>
          <w:sz w:val="22"/>
          <w:szCs w:val="22"/>
          <w:lang w:val="uk-UA"/>
        </w:rPr>
      </w:pPr>
    </w:p>
    <w:p w:rsidR="00CC5933" w:rsidRPr="00AB426F" w:rsidRDefault="00CC5933" w:rsidP="00CC5933">
      <w:pPr>
        <w:pStyle w:val="a8"/>
        <w:ind w:left="426"/>
        <w:jc w:val="both"/>
        <w:rPr>
          <w:sz w:val="22"/>
          <w:szCs w:val="22"/>
          <w:lang w:val="uk-UA"/>
        </w:rPr>
      </w:pPr>
      <w:r w:rsidRPr="00AB426F">
        <w:rPr>
          <w:sz w:val="22"/>
          <w:szCs w:val="22"/>
          <w:lang w:val="uk-UA"/>
        </w:rPr>
        <w:t>Проект рішення щодо питання № 21:</w:t>
      </w:r>
    </w:p>
    <w:p w:rsidR="00CC5933" w:rsidRPr="00AB426F" w:rsidRDefault="00CC5933" w:rsidP="00CC5933">
      <w:pPr>
        <w:pStyle w:val="a8"/>
        <w:ind w:left="426"/>
        <w:jc w:val="both"/>
        <w:rPr>
          <w:sz w:val="22"/>
          <w:szCs w:val="22"/>
          <w:lang w:val="uk-UA"/>
        </w:rPr>
      </w:pPr>
      <w:r w:rsidRPr="00AB426F">
        <w:rPr>
          <w:sz w:val="22"/>
          <w:szCs w:val="22"/>
          <w:lang w:val="uk-UA"/>
        </w:rPr>
        <w:t>Затвердити положення Товариства, а саме: про загальні збори акціонерів, наглядову раду, виконавчий орган та ревізійну комісію Товариства.</w:t>
      </w:r>
    </w:p>
    <w:p w:rsidR="00CC5933" w:rsidRPr="00AB426F" w:rsidRDefault="00CC5933" w:rsidP="00CC5933">
      <w:pPr>
        <w:pStyle w:val="a8"/>
        <w:ind w:left="426"/>
        <w:jc w:val="both"/>
        <w:rPr>
          <w:sz w:val="22"/>
          <w:szCs w:val="22"/>
          <w:lang w:val="uk-UA"/>
        </w:rPr>
      </w:pPr>
    </w:p>
    <w:p w:rsidR="00E2161B" w:rsidRPr="00AB426F" w:rsidRDefault="00E2161B" w:rsidP="004F4A8E">
      <w:pPr>
        <w:pStyle w:val="a8"/>
        <w:numPr>
          <w:ilvl w:val="0"/>
          <w:numId w:val="1"/>
        </w:numPr>
        <w:shd w:val="clear" w:color="auto" w:fill="FFFFFF"/>
        <w:tabs>
          <w:tab w:val="clear" w:pos="360"/>
          <w:tab w:val="num" w:pos="426"/>
        </w:tabs>
        <w:ind w:left="426" w:right="-1" w:hanging="426"/>
        <w:jc w:val="both"/>
        <w:rPr>
          <w:bCs/>
          <w:sz w:val="22"/>
          <w:szCs w:val="22"/>
          <w:lang w:val="uk-UA"/>
        </w:rPr>
      </w:pPr>
      <w:r w:rsidRPr="00AB426F">
        <w:rPr>
          <w:sz w:val="22"/>
          <w:szCs w:val="22"/>
          <w:lang w:val="uk-UA"/>
        </w:rPr>
        <w:t>Прийняття рішення про припинення повноважень лічильної комісії.</w:t>
      </w:r>
    </w:p>
    <w:p w:rsidR="00CC5933" w:rsidRPr="00AB426F" w:rsidRDefault="00CC5933" w:rsidP="00CC5933">
      <w:pPr>
        <w:pStyle w:val="a8"/>
        <w:shd w:val="clear" w:color="auto" w:fill="FFFFFF"/>
        <w:ind w:left="426" w:right="-1"/>
        <w:jc w:val="both"/>
        <w:rPr>
          <w:sz w:val="22"/>
          <w:szCs w:val="22"/>
          <w:lang w:val="uk-UA"/>
        </w:rPr>
      </w:pPr>
    </w:p>
    <w:p w:rsidR="00CC5933" w:rsidRPr="00AB426F" w:rsidRDefault="00CC5933" w:rsidP="00CC5933">
      <w:pPr>
        <w:pStyle w:val="a8"/>
        <w:shd w:val="clear" w:color="auto" w:fill="FFFFFF"/>
        <w:ind w:left="426" w:right="-1"/>
        <w:jc w:val="both"/>
        <w:rPr>
          <w:sz w:val="22"/>
          <w:szCs w:val="22"/>
          <w:lang w:val="uk-UA"/>
        </w:rPr>
      </w:pPr>
      <w:r w:rsidRPr="00AB426F">
        <w:rPr>
          <w:sz w:val="22"/>
          <w:szCs w:val="22"/>
          <w:lang w:val="uk-UA"/>
        </w:rPr>
        <w:t>Проект рішення щодо питання № 22:</w:t>
      </w:r>
    </w:p>
    <w:p w:rsidR="00CC5933" w:rsidRPr="00AB426F" w:rsidRDefault="00CC5933" w:rsidP="00CC5933">
      <w:pPr>
        <w:pStyle w:val="a8"/>
        <w:shd w:val="clear" w:color="auto" w:fill="FFFFFF"/>
        <w:ind w:left="426" w:right="-1"/>
        <w:jc w:val="both"/>
        <w:rPr>
          <w:sz w:val="22"/>
          <w:szCs w:val="22"/>
          <w:lang w:val="uk-UA"/>
        </w:rPr>
      </w:pPr>
      <w:r w:rsidRPr="00AB426F">
        <w:rPr>
          <w:sz w:val="22"/>
          <w:szCs w:val="22"/>
          <w:lang w:val="uk-UA"/>
        </w:rPr>
        <w:t>Повноваження членів лічильної комісії Товариства припинити.</w:t>
      </w:r>
    </w:p>
    <w:p w:rsidR="00CC5933" w:rsidRPr="00AB426F" w:rsidRDefault="00CC5933" w:rsidP="00CC5933">
      <w:pPr>
        <w:pStyle w:val="a8"/>
        <w:shd w:val="clear" w:color="auto" w:fill="FFFFFF"/>
        <w:ind w:left="426" w:right="-1"/>
        <w:jc w:val="both"/>
        <w:rPr>
          <w:sz w:val="22"/>
          <w:szCs w:val="22"/>
          <w:lang w:val="uk-UA"/>
        </w:rPr>
      </w:pPr>
    </w:p>
    <w:p w:rsidR="00E2161B" w:rsidRPr="00AB426F" w:rsidRDefault="00E2161B" w:rsidP="006A7118">
      <w:pPr>
        <w:shd w:val="clear" w:color="auto" w:fill="FFFFFF"/>
        <w:ind w:left="426" w:right="-1"/>
        <w:jc w:val="both"/>
        <w:rPr>
          <w:bCs/>
          <w:sz w:val="22"/>
          <w:szCs w:val="22"/>
          <w:lang w:val="uk-UA"/>
        </w:rPr>
      </w:pPr>
    </w:p>
    <w:p w:rsidR="00747EE6" w:rsidRPr="00AB426F" w:rsidRDefault="00153F91" w:rsidP="00747EE6">
      <w:pPr>
        <w:shd w:val="clear" w:color="auto" w:fill="FFFFFF"/>
        <w:ind w:right="-1"/>
        <w:jc w:val="both"/>
        <w:rPr>
          <w:bCs/>
          <w:sz w:val="22"/>
          <w:szCs w:val="22"/>
          <w:lang w:val="uk-UA"/>
        </w:rPr>
      </w:pPr>
      <w:r w:rsidRPr="00AB426F">
        <w:rPr>
          <w:bCs/>
          <w:sz w:val="22"/>
          <w:szCs w:val="22"/>
          <w:lang w:val="uk-UA"/>
        </w:rPr>
        <w:t>Адрес</w:t>
      </w:r>
      <w:r w:rsidR="00EC61C1" w:rsidRPr="00AB426F">
        <w:rPr>
          <w:bCs/>
          <w:sz w:val="22"/>
          <w:szCs w:val="22"/>
          <w:lang w:val="uk-UA"/>
        </w:rPr>
        <w:t>а</w:t>
      </w:r>
      <w:r w:rsidRPr="00AB426F">
        <w:rPr>
          <w:bCs/>
          <w:sz w:val="22"/>
          <w:szCs w:val="22"/>
          <w:lang w:val="uk-UA"/>
        </w:rPr>
        <w:t xml:space="preserve"> власного веб-сайту, на якому розміщена інформація з проектом рішень щодо кожного з питань, включених до проекту порядку денного:</w:t>
      </w:r>
      <w:r w:rsidR="004D02DA" w:rsidRPr="00AB426F">
        <w:rPr>
          <w:lang w:val="uk-UA"/>
        </w:rPr>
        <w:t xml:space="preserve"> </w:t>
      </w:r>
      <w:r w:rsidR="00983205" w:rsidRPr="00AB426F">
        <w:rPr>
          <w:bCs/>
          <w:sz w:val="22"/>
          <w:szCs w:val="22"/>
          <w:lang w:val="uk-UA"/>
        </w:rPr>
        <w:t>www.ovocheva.pat.ua</w:t>
      </w:r>
    </w:p>
    <w:p w:rsidR="009E4ECF" w:rsidRPr="00AB426F" w:rsidRDefault="004A7F69" w:rsidP="00747EE6">
      <w:pPr>
        <w:shd w:val="clear" w:color="auto" w:fill="FFFFFF"/>
        <w:ind w:right="-1"/>
        <w:jc w:val="both"/>
        <w:rPr>
          <w:b/>
          <w:sz w:val="22"/>
          <w:szCs w:val="22"/>
          <w:lang w:val="uk-UA"/>
        </w:rPr>
      </w:pPr>
      <w:r w:rsidRPr="00AB426F">
        <w:rPr>
          <w:sz w:val="22"/>
          <w:szCs w:val="22"/>
          <w:lang w:val="uk-UA"/>
        </w:rPr>
        <w:t>Порядок ознайомлення акціонерів з матеріалами, з якими вони можуть ознайомитися під час підготовки до загальних зборів: в</w:t>
      </w:r>
      <w:r w:rsidR="000A261F" w:rsidRPr="00AB426F">
        <w:rPr>
          <w:sz w:val="22"/>
          <w:szCs w:val="22"/>
          <w:lang w:val="uk-UA"/>
        </w:rPr>
        <w:t xml:space="preserve">ід дати надіслання повідомлення про проведення </w:t>
      </w:r>
      <w:r w:rsidR="00FB5303" w:rsidRPr="00AB426F">
        <w:rPr>
          <w:sz w:val="22"/>
          <w:szCs w:val="22"/>
          <w:lang w:val="uk-UA"/>
        </w:rPr>
        <w:t xml:space="preserve">чергових </w:t>
      </w:r>
      <w:r w:rsidR="00AD43F2" w:rsidRPr="00AB426F">
        <w:rPr>
          <w:sz w:val="22"/>
          <w:szCs w:val="22"/>
          <w:lang w:val="uk-UA"/>
        </w:rPr>
        <w:t xml:space="preserve">річних </w:t>
      </w:r>
      <w:r w:rsidR="00FB5303" w:rsidRPr="00AB426F">
        <w:rPr>
          <w:sz w:val="22"/>
          <w:szCs w:val="22"/>
          <w:lang w:val="uk-UA"/>
        </w:rPr>
        <w:t>загальних</w:t>
      </w:r>
      <w:r w:rsidR="000A261F" w:rsidRPr="00AB426F">
        <w:rPr>
          <w:sz w:val="22"/>
          <w:szCs w:val="22"/>
          <w:lang w:val="uk-UA"/>
        </w:rPr>
        <w:t xml:space="preserve"> зборів д</w:t>
      </w:r>
      <w:r w:rsidR="009E4ECF" w:rsidRPr="00AB426F">
        <w:rPr>
          <w:sz w:val="22"/>
          <w:szCs w:val="22"/>
          <w:lang w:val="uk-UA"/>
        </w:rPr>
        <w:t xml:space="preserve">о дати проведення </w:t>
      </w:r>
      <w:r w:rsidR="00FB5303" w:rsidRPr="00AB426F">
        <w:rPr>
          <w:sz w:val="22"/>
          <w:szCs w:val="22"/>
          <w:lang w:val="uk-UA"/>
        </w:rPr>
        <w:t xml:space="preserve">чергових </w:t>
      </w:r>
      <w:r w:rsidR="00AD43F2" w:rsidRPr="00AB426F">
        <w:rPr>
          <w:sz w:val="22"/>
          <w:szCs w:val="22"/>
          <w:lang w:val="uk-UA"/>
        </w:rPr>
        <w:t xml:space="preserve">річних </w:t>
      </w:r>
      <w:r w:rsidR="009E4ECF" w:rsidRPr="00AB426F">
        <w:rPr>
          <w:sz w:val="22"/>
          <w:szCs w:val="22"/>
          <w:lang w:val="uk-UA"/>
        </w:rPr>
        <w:t>загальних зборів акціонери</w:t>
      </w:r>
      <w:r w:rsidR="00292E89" w:rsidRPr="00AB426F">
        <w:rPr>
          <w:sz w:val="22"/>
          <w:szCs w:val="22"/>
          <w:lang w:val="uk-UA"/>
        </w:rPr>
        <w:t xml:space="preserve"> </w:t>
      </w:r>
      <w:r w:rsidR="009E4ECF" w:rsidRPr="00AB426F">
        <w:rPr>
          <w:sz w:val="22"/>
          <w:szCs w:val="22"/>
          <w:lang w:val="uk-UA"/>
        </w:rPr>
        <w:t xml:space="preserve">можуть ознайомитись з документами, необхідними </w:t>
      </w:r>
      <w:r w:rsidR="00523860" w:rsidRPr="00AB426F">
        <w:rPr>
          <w:sz w:val="22"/>
          <w:szCs w:val="22"/>
          <w:lang w:val="uk-UA"/>
        </w:rPr>
        <w:t>для прийняття рішень</w:t>
      </w:r>
      <w:r w:rsidR="009E4ECF" w:rsidRPr="00AB426F">
        <w:rPr>
          <w:sz w:val="22"/>
          <w:szCs w:val="22"/>
          <w:lang w:val="uk-UA"/>
        </w:rPr>
        <w:t xml:space="preserve"> з питань порядку денного </w:t>
      </w:r>
      <w:r w:rsidR="00564BA0" w:rsidRPr="00AB426F">
        <w:rPr>
          <w:sz w:val="22"/>
          <w:szCs w:val="22"/>
          <w:lang w:val="uk-UA"/>
        </w:rPr>
        <w:t xml:space="preserve">загальних </w:t>
      </w:r>
      <w:r w:rsidR="009E4ECF" w:rsidRPr="00AB426F">
        <w:rPr>
          <w:sz w:val="22"/>
          <w:szCs w:val="22"/>
          <w:lang w:val="uk-UA"/>
        </w:rPr>
        <w:t>зборів</w:t>
      </w:r>
      <w:r w:rsidR="00673DC6" w:rsidRPr="00AB426F">
        <w:rPr>
          <w:sz w:val="20"/>
          <w:szCs w:val="20"/>
          <w:lang w:val="uk-UA"/>
        </w:rPr>
        <w:t xml:space="preserve"> </w:t>
      </w:r>
      <w:r w:rsidR="009E4ECF" w:rsidRPr="00AB426F">
        <w:rPr>
          <w:sz w:val="22"/>
          <w:szCs w:val="22"/>
          <w:lang w:val="uk-UA"/>
        </w:rPr>
        <w:t xml:space="preserve">за адресою: </w:t>
      </w:r>
      <w:r w:rsidR="004D02DA" w:rsidRPr="00AB426F">
        <w:rPr>
          <w:color w:val="000000"/>
          <w:sz w:val="22"/>
          <w:szCs w:val="22"/>
          <w:lang w:val="uk-UA"/>
        </w:rPr>
        <w:t>м. Київ, вул. Академіка Туполєва, буд. 12, кабінет Генерального директора (№ 3)</w:t>
      </w:r>
      <w:r w:rsidR="009E4ECF" w:rsidRPr="00AB426F">
        <w:rPr>
          <w:sz w:val="22"/>
          <w:szCs w:val="22"/>
          <w:lang w:val="uk-UA"/>
        </w:rPr>
        <w:t xml:space="preserve"> з 11 год. 30 хв. до 12 год. 00 хв. кожного четверга, а в день проведення </w:t>
      </w:r>
      <w:r w:rsidR="00FB5303" w:rsidRPr="00AB426F">
        <w:rPr>
          <w:sz w:val="22"/>
          <w:szCs w:val="22"/>
          <w:lang w:val="uk-UA"/>
        </w:rPr>
        <w:t xml:space="preserve">чергових </w:t>
      </w:r>
      <w:r w:rsidR="00AD43F2" w:rsidRPr="00AB426F">
        <w:rPr>
          <w:sz w:val="22"/>
          <w:szCs w:val="22"/>
          <w:lang w:val="uk-UA"/>
        </w:rPr>
        <w:t xml:space="preserve">річних </w:t>
      </w:r>
      <w:r w:rsidR="009E4ECF" w:rsidRPr="00AB426F">
        <w:rPr>
          <w:sz w:val="22"/>
          <w:szCs w:val="22"/>
          <w:lang w:val="uk-UA"/>
        </w:rPr>
        <w:t>загальних зборів – також у місці їх проведення. Посадова особа товариства, відповідальна за порядок ознайомлення акціонерів з документами – Г</w:t>
      </w:r>
      <w:r w:rsidR="004D02DA" w:rsidRPr="00AB426F">
        <w:rPr>
          <w:sz w:val="22"/>
          <w:szCs w:val="22"/>
          <w:lang w:val="uk-UA"/>
        </w:rPr>
        <w:t xml:space="preserve">енеральний директор </w:t>
      </w:r>
      <w:r w:rsidR="009E4ECF" w:rsidRPr="00AB426F">
        <w:rPr>
          <w:sz w:val="22"/>
          <w:szCs w:val="22"/>
          <w:lang w:val="uk-UA"/>
        </w:rPr>
        <w:t xml:space="preserve">Товариства </w:t>
      </w:r>
      <w:r w:rsidR="00747EE6" w:rsidRPr="00AB426F">
        <w:rPr>
          <w:sz w:val="22"/>
          <w:szCs w:val="22"/>
          <w:lang w:val="uk-UA"/>
        </w:rPr>
        <w:t>П</w:t>
      </w:r>
      <w:r w:rsidR="004D02DA" w:rsidRPr="00AB426F">
        <w:rPr>
          <w:sz w:val="22"/>
          <w:szCs w:val="22"/>
          <w:lang w:val="uk-UA"/>
        </w:rPr>
        <w:t>алій Олександр Максимович</w:t>
      </w:r>
      <w:r w:rsidR="009E4ECF" w:rsidRPr="00AB426F">
        <w:rPr>
          <w:bCs/>
          <w:caps/>
          <w:sz w:val="22"/>
          <w:szCs w:val="22"/>
          <w:lang w:val="uk-UA"/>
        </w:rPr>
        <w:t>.</w:t>
      </w:r>
    </w:p>
    <w:p w:rsidR="0006642C" w:rsidRPr="00AB426F" w:rsidRDefault="0006642C" w:rsidP="0006642C">
      <w:pPr>
        <w:spacing w:before="100" w:beforeAutospacing="1" w:after="100" w:afterAutospacing="1"/>
        <w:jc w:val="center"/>
        <w:rPr>
          <w:rFonts w:eastAsiaTheme="minorEastAsia"/>
          <w:b/>
          <w:sz w:val="20"/>
          <w:szCs w:val="20"/>
          <w:lang w:val="uk-UA"/>
        </w:rPr>
      </w:pPr>
      <w:r w:rsidRPr="00AB426F">
        <w:rPr>
          <w:rFonts w:eastAsiaTheme="minorEastAsia"/>
          <w:b/>
          <w:sz w:val="20"/>
          <w:szCs w:val="20"/>
          <w:lang w:val="uk-UA"/>
        </w:rPr>
        <w:t>Основні показники фінансово-господарської діяльності підприємства (тис. грн)*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03"/>
        <w:gridCol w:w="1260"/>
        <w:gridCol w:w="1470"/>
      </w:tblGrid>
      <w:tr w:rsidR="0006642C" w:rsidRPr="00AB426F" w:rsidTr="007D55C4">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6642C" w:rsidRPr="00AB426F" w:rsidRDefault="0006642C" w:rsidP="007D55C4">
            <w:pPr>
              <w:spacing w:before="100" w:beforeAutospacing="1" w:after="100" w:afterAutospacing="1"/>
              <w:jc w:val="center"/>
              <w:rPr>
                <w:rFonts w:eastAsiaTheme="minorEastAsia"/>
                <w:b/>
                <w:sz w:val="20"/>
                <w:szCs w:val="20"/>
                <w:lang w:val="uk-UA"/>
              </w:rPr>
            </w:pPr>
            <w:r w:rsidRPr="00AB426F">
              <w:rPr>
                <w:rFonts w:eastAsiaTheme="minorEastAsia"/>
                <w:b/>
                <w:sz w:val="20"/>
                <w:szCs w:val="20"/>
                <w:lang w:val="uk-UA"/>
              </w:rPr>
              <w:t>Найменування показника</w:t>
            </w:r>
          </w:p>
        </w:tc>
        <w:tc>
          <w:tcPr>
            <w:tcW w:w="0" w:type="auto"/>
            <w:gridSpan w:val="2"/>
            <w:tcBorders>
              <w:top w:val="outset" w:sz="6" w:space="0" w:color="auto"/>
              <w:left w:val="outset" w:sz="6" w:space="0" w:color="auto"/>
              <w:bottom w:val="outset" w:sz="6" w:space="0" w:color="auto"/>
              <w:right w:val="outset" w:sz="6" w:space="0" w:color="auto"/>
            </w:tcBorders>
            <w:hideMark/>
          </w:tcPr>
          <w:p w:rsidR="0006642C" w:rsidRPr="00AB426F" w:rsidRDefault="0006642C" w:rsidP="007D55C4">
            <w:pPr>
              <w:spacing w:before="100" w:beforeAutospacing="1" w:after="100" w:afterAutospacing="1"/>
              <w:jc w:val="center"/>
              <w:rPr>
                <w:rFonts w:eastAsiaTheme="minorEastAsia"/>
                <w:b/>
                <w:sz w:val="20"/>
                <w:szCs w:val="20"/>
                <w:lang w:val="uk-UA"/>
              </w:rPr>
            </w:pPr>
            <w:r w:rsidRPr="00AB426F">
              <w:rPr>
                <w:rFonts w:eastAsiaTheme="minorEastAsia"/>
                <w:b/>
                <w:sz w:val="20"/>
                <w:szCs w:val="20"/>
                <w:lang w:val="uk-UA"/>
              </w:rPr>
              <w:t>Період</w:t>
            </w:r>
          </w:p>
        </w:tc>
      </w:tr>
      <w:tr w:rsidR="0006642C" w:rsidRPr="00AB426F" w:rsidTr="007D55C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642C" w:rsidRPr="00AB426F" w:rsidRDefault="0006642C" w:rsidP="007D55C4">
            <w:pPr>
              <w:rPr>
                <w:rFonts w:eastAsiaTheme="minorEastAsia"/>
                <w:b/>
                <w:sz w:val="20"/>
                <w:szCs w:val="20"/>
                <w:lang w:val="uk-UA"/>
              </w:rPr>
            </w:pPr>
          </w:p>
        </w:tc>
        <w:tc>
          <w:tcPr>
            <w:tcW w:w="0" w:type="auto"/>
            <w:tcBorders>
              <w:top w:val="outset" w:sz="6" w:space="0" w:color="auto"/>
              <w:left w:val="outset" w:sz="6" w:space="0" w:color="auto"/>
              <w:bottom w:val="outset" w:sz="6" w:space="0" w:color="auto"/>
              <w:right w:val="outset" w:sz="6" w:space="0" w:color="auto"/>
            </w:tcBorders>
            <w:hideMark/>
          </w:tcPr>
          <w:p w:rsidR="0006642C" w:rsidRPr="00AB426F" w:rsidRDefault="0006642C" w:rsidP="007D55C4">
            <w:pPr>
              <w:spacing w:before="100" w:beforeAutospacing="1" w:after="100" w:afterAutospacing="1"/>
              <w:jc w:val="center"/>
              <w:rPr>
                <w:rFonts w:eastAsiaTheme="minorEastAsia"/>
                <w:b/>
                <w:sz w:val="20"/>
                <w:szCs w:val="20"/>
                <w:lang w:val="uk-UA"/>
              </w:rPr>
            </w:pPr>
            <w:r w:rsidRPr="00AB426F">
              <w:rPr>
                <w:rFonts w:eastAsiaTheme="minorEastAsia"/>
                <w:b/>
                <w:sz w:val="20"/>
                <w:szCs w:val="20"/>
                <w:lang w:val="uk-UA"/>
              </w:rPr>
              <w:t>звітний</w:t>
            </w:r>
          </w:p>
        </w:tc>
        <w:tc>
          <w:tcPr>
            <w:tcW w:w="0" w:type="auto"/>
            <w:tcBorders>
              <w:top w:val="outset" w:sz="6" w:space="0" w:color="auto"/>
              <w:left w:val="outset" w:sz="6" w:space="0" w:color="auto"/>
              <w:bottom w:val="outset" w:sz="6" w:space="0" w:color="auto"/>
              <w:right w:val="outset" w:sz="6" w:space="0" w:color="auto"/>
            </w:tcBorders>
            <w:hideMark/>
          </w:tcPr>
          <w:p w:rsidR="0006642C" w:rsidRPr="00AB426F" w:rsidRDefault="0006642C" w:rsidP="007D55C4">
            <w:pPr>
              <w:spacing w:before="100" w:beforeAutospacing="1" w:after="100" w:afterAutospacing="1"/>
              <w:jc w:val="center"/>
              <w:rPr>
                <w:rFonts w:eastAsiaTheme="minorEastAsia"/>
                <w:b/>
                <w:sz w:val="20"/>
                <w:szCs w:val="20"/>
                <w:lang w:val="uk-UA"/>
              </w:rPr>
            </w:pPr>
            <w:r w:rsidRPr="00AB426F">
              <w:rPr>
                <w:rFonts w:eastAsiaTheme="minorEastAsia"/>
                <w:b/>
                <w:sz w:val="20"/>
                <w:szCs w:val="20"/>
                <w:lang w:val="uk-UA"/>
              </w:rPr>
              <w:t>попередній</w:t>
            </w:r>
          </w:p>
        </w:tc>
      </w:tr>
      <w:tr w:rsidR="001528C3" w:rsidRPr="00AB426F" w:rsidTr="004F4A8E">
        <w:trPr>
          <w:tblCellSpacing w:w="22" w:type="dxa"/>
        </w:trPr>
        <w:tc>
          <w:tcPr>
            <w:tcW w:w="3532" w:type="pct"/>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Усього активів</w:t>
            </w:r>
          </w:p>
        </w:tc>
        <w:tc>
          <w:tcPr>
            <w:tcW w:w="638" w:type="pct"/>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102971</w:t>
            </w:r>
          </w:p>
        </w:tc>
        <w:tc>
          <w:tcPr>
            <w:tcW w:w="736" w:type="pct"/>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87528</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Основні засоби</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4986</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11026</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Довгострокові фінансові інвестиції</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Запаси</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1579</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938</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Сумарна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85064</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15766</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Грошові кошти та їх еквіваленти</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118</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568</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Нерозподілений прибуток</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65558</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66317</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Власний капітал</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80668</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81427</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Статутний капітал</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15100</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15100</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Довгострокові зобов'язання</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Поточні зобов'язання</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22303</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6013</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Чистий прибуток (збиток)</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(759)</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(4400)</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Середньорічна кількість акцій (шт.)</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uk-UA"/>
              </w:rPr>
            </w:pPr>
            <w:r w:rsidRPr="00AB426F">
              <w:rPr>
                <w:b/>
                <w:sz w:val="20"/>
                <w:szCs w:val="20"/>
                <w:lang w:val="uk-UA"/>
              </w:rPr>
              <w:t>60 400 000</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uk-UA"/>
              </w:rPr>
            </w:pPr>
            <w:r w:rsidRPr="00AB426F">
              <w:rPr>
                <w:b/>
                <w:sz w:val="20"/>
                <w:szCs w:val="20"/>
                <w:lang w:val="uk-UA"/>
              </w:rPr>
              <w:t>60 400 000</w:t>
            </w:r>
          </w:p>
        </w:tc>
      </w:tr>
      <w:tr w:rsidR="001528C3" w:rsidRPr="00AB426F" w:rsidTr="007D55C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Кількість власних акцій, викуплених протягом періоду (шт.)</w:t>
            </w:r>
          </w:p>
        </w:tc>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jc w:val="center"/>
              <w:rPr>
                <w:b/>
                <w:sz w:val="20"/>
                <w:szCs w:val="20"/>
                <w:lang w:val="uk-UA"/>
              </w:rPr>
            </w:pPr>
            <w:r w:rsidRPr="00AB426F">
              <w:rPr>
                <w:b/>
                <w:sz w:val="20"/>
                <w:szCs w:val="20"/>
                <w:lang w:val="uk-UA"/>
              </w:rPr>
              <w:t>-</w:t>
            </w:r>
          </w:p>
        </w:tc>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jc w:val="center"/>
              <w:rPr>
                <w:b/>
                <w:sz w:val="20"/>
                <w:szCs w:val="20"/>
                <w:lang w:val="uk-UA"/>
              </w:rPr>
            </w:pPr>
            <w:r w:rsidRPr="00AB426F">
              <w:rPr>
                <w:b/>
                <w:sz w:val="20"/>
                <w:szCs w:val="20"/>
                <w:lang w:val="uk-UA"/>
              </w:rPr>
              <w:t>-</w:t>
            </w:r>
          </w:p>
        </w:tc>
      </w:tr>
      <w:tr w:rsidR="001528C3" w:rsidRPr="00AB426F" w:rsidTr="007D55C4">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t>Загальна сума коштів, витрачених на викуп власних акцій протягом періоду</w:t>
            </w:r>
          </w:p>
        </w:tc>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jc w:val="center"/>
              <w:rPr>
                <w:b/>
                <w:sz w:val="20"/>
                <w:szCs w:val="20"/>
                <w:lang w:val="uk-UA"/>
              </w:rPr>
            </w:pPr>
            <w:r w:rsidRPr="00AB426F">
              <w:rPr>
                <w:b/>
                <w:sz w:val="20"/>
                <w:szCs w:val="20"/>
                <w:lang w:val="uk-UA"/>
              </w:rPr>
              <w:t>-</w:t>
            </w:r>
          </w:p>
        </w:tc>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jc w:val="center"/>
              <w:rPr>
                <w:b/>
                <w:sz w:val="20"/>
                <w:szCs w:val="20"/>
                <w:lang w:val="uk-UA"/>
              </w:rPr>
            </w:pPr>
            <w:r w:rsidRPr="00AB426F">
              <w:rPr>
                <w:b/>
                <w:sz w:val="20"/>
                <w:szCs w:val="20"/>
                <w:lang w:val="uk-UA"/>
              </w:rPr>
              <w:t>-</w:t>
            </w:r>
          </w:p>
        </w:tc>
      </w:tr>
      <w:tr w:rsidR="001528C3" w:rsidRPr="00AB426F" w:rsidTr="0006642C">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1528C3" w:rsidRPr="00AB426F" w:rsidRDefault="001528C3" w:rsidP="001528C3">
            <w:pPr>
              <w:spacing w:before="100" w:beforeAutospacing="1" w:after="100" w:afterAutospacing="1"/>
              <w:rPr>
                <w:rFonts w:eastAsiaTheme="minorEastAsia"/>
                <w:b/>
                <w:sz w:val="20"/>
                <w:szCs w:val="20"/>
                <w:lang w:val="uk-UA"/>
              </w:rPr>
            </w:pPr>
            <w:r w:rsidRPr="00AB426F">
              <w:rPr>
                <w:rFonts w:eastAsiaTheme="minorEastAsia"/>
                <w:b/>
                <w:sz w:val="20"/>
                <w:szCs w:val="20"/>
                <w:lang w:val="uk-UA"/>
              </w:rPr>
              <w:lastRenderedPageBreak/>
              <w:t>Чисельність працівників на кінець періоду (осіб)</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71</w:t>
            </w:r>
          </w:p>
        </w:tc>
        <w:tc>
          <w:tcPr>
            <w:tcW w:w="0" w:type="auto"/>
            <w:tcBorders>
              <w:top w:val="outset" w:sz="6" w:space="0" w:color="auto"/>
              <w:left w:val="outset" w:sz="6" w:space="0" w:color="auto"/>
              <w:bottom w:val="outset" w:sz="6" w:space="0" w:color="auto"/>
              <w:right w:val="outset" w:sz="6" w:space="0" w:color="auto"/>
            </w:tcBorders>
          </w:tcPr>
          <w:p w:rsidR="001528C3" w:rsidRPr="00AB426F" w:rsidRDefault="001528C3" w:rsidP="001528C3">
            <w:pPr>
              <w:spacing w:before="100" w:beforeAutospacing="1" w:after="100" w:afterAutospacing="1"/>
              <w:jc w:val="center"/>
              <w:rPr>
                <w:b/>
                <w:sz w:val="20"/>
                <w:szCs w:val="20"/>
                <w:lang w:val="en-US"/>
              </w:rPr>
            </w:pPr>
            <w:r w:rsidRPr="00AB426F">
              <w:rPr>
                <w:b/>
                <w:sz w:val="20"/>
                <w:szCs w:val="20"/>
                <w:lang w:val="en-US"/>
              </w:rPr>
              <w:t>68</w:t>
            </w:r>
          </w:p>
        </w:tc>
      </w:tr>
    </w:tbl>
    <w:p w:rsidR="004F4A8E" w:rsidRPr="00AB426F" w:rsidRDefault="004F4A8E" w:rsidP="004F4A8E">
      <w:pPr>
        <w:ind w:left="-142" w:firstLine="142"/>
        <w:outlineLvl w:val="0"/>
        <w:rPr>
          <w:b/>
          <w:lang w:val="uk-UA"/>
        </w:rPr>
      </w:pPr>
    </w:p>
    <w:p w:rsidR="00747EE6" w:rsidRPr="00D42FFF" w:rsidRDefault="00747EE6" w:rsidP="00747EE6">
      <w:pPr>
        <w:ind w:left="-142" w:firstLine="142"/>
        <w:outlineLvl w:val="0"/>
        <w:rPr>
          <w:b/>
          <w:lang w:val="uk-UA"/>
        </w:rPr>
      </w:pPr>
      <w:r w:rsidRPr="00AB426F">
        <w:rPr>
          <w:b/>
          <w:lang w:val="uk-UA"/>
        </w:rPr>
        <w:t xml:space="preserve">Довідки за тел.: </w:t>
      </w:r>
      <w:r w:rsidRPr="00AB426F">
        <w:rPr>
          <w:lang w:val="uk-UA"/>
        </w:rPr>
        <w:t>+ 38 (050) 616 – 58 - 43.</w:t>
      </w:r>
    </w:p>
    <w:p w:rsidR="0006642C" w:rsidRPr="00D42FFF" w:rsidRDefault="0006642C" w:rsidP="00174C2F">
      <w:pPr>
        <w:ind w:left="-142" w:firstLine="142"/>
        <w:jc w:val="both"/>
        <w:outlineLvl w:val="0"/>
        <w:rPr>
          <w:b/>
          <w:lang w:val="uk-UA"/>
        </w:rPr>
      </w:pPr>
    </w:p>
    <w:sectPr w:rsidR="0006642C" w:rsidRPr="00D42FFF" w:rsidSect="00E10BDF">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33"/>
    <w:multiLevelType w:val="hybridMultilevel"/>
    <w:tmpl w:val="166809C2"/>
    <w:lvl w:ilvl="0" w:tplc="4D18E67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A6CDA"/>
    <w:multiLevelType w:val="hybridMultilevel"/>
    <w:tmpl w:val="84869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C4915"/>
    <w:multiLevelType w:val="hybridMultilevel"/>
    <w:tmpl w:val="01800CF2"/>
    <w:lvl w:ilvl="0" w:tplc="F782EB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0D56697"/>
    <w:multiLevelType w:val="hybridMultilevel"/>
    <w:tmpl w:val="59384676"/>
    <w:lvl w:ilvl="0" w:tplc="72ACA1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237B9"/>
    <w:multiLevelType w:val="hybridMultilevel"/>
    <w:tmpl w:val="B32A05B8"/>
    <w:lvl w:ilvl="0" w:tplc="324CE9F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nsid w:val="7EA95C68"/>
    <w:multiLevelType w:val="hybridMultilevel"/>
    <w:tmpl w:val="FADEBECA"/>
    <w:lvl w:ilvl="0" w:tplc="CFDA8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DF"/>
    <w:rsid w:val="00000939"/>
    <w:rsid w:val="00000C25"/>
    <w:rsid w:val="00001165"/>
    <w:rsid w:val="000044AA"/>
    <w:rsid w:val="00006D2B"/>
    <w:rsid w:val="00030515"/>
    <w:rsid w:val="0003381F"/>
    <w:rsid w:val="00036875"/>
    <w:rsid w:val="00036C23"/>
    <w:rsid w:val="0004305B"/>
    <w:rsid w:val="00047A79"/>
    <w:rsid w:val="00056044"/>
    <w:rsid w:val="00063557"/>
    <w:rsid w:val="0006642C"/>
    <w:rsid w:val="0009114C"/>
    <w:rsid w:val="000936DA"/>
    <w:rsid w:val="000A261F"/>
    <w:rsid w:val="000A5564"/>
    <w:rsid w:val="000A7261"/>
    <w:rsid w:val="000A791E"/>
    <w:rsid w:val="000B241C"/>
    <w:rsid w:val="000C48A2"/>
    <w:rsid w:val="000F3178"/>
    <w:rsid w:val="000F4B0C"/>
    <w:rsid w:val="00103C1D"/>
    <w:rsid w:val="00124692"/>
    <w:rsid w:val="001440C9"/>
    <w:rsid w:val="0014501D"/>
    <w:rsid w:val="0014588F"/>
    <w:rsid w:val="001528C3"/>
    <w:rsid w:val="00153F91"/>
    <w:rsid w:val="00163FE3"/>
    <w:rsid w:val="00174C2F"/>
    <w:rsid w:val="00184AD9"/>
    <w:rsid w:val="001A6F84"/>
    <w:rsid w:val="001A7396"/>
    <w:rsid w:val="001C16B5"/>
    <w:rsid w:val="001E157C"/>
    <w:rsid w:val="001E3F03"/>
    <w:rsid w:val="001E62A8"/>
    <w:rsid w:val="001F0567"/>
    <w:rsid w:val="00201EC2"/>
    <w:rsid w:val="0022055C"/>
    <w:rsid w:val="00254AB6"/>
    <w:rsid w:val="00260F9A"/>
    <w:rsid w:val="00292E89"/>
    <w:rsid w:val="00295486"/>
    <w:rsid w:val="002A7AA8"/>
    <w:rsid w:val="002B01B9"/>
    <w:rsid w:val="002D2537"/>
    <w:rsid w:val="002F7C36"/>
    <w:rsid w:val="003001B8"/>
    <w:rsid w:val="00303A02"/>
    <w:rsid w:val="00306548"/>
    <w:rsid w:val="0032264F"/>
    <w:rsid w:val="00325918"/>
    <w:rsid w:val="00327E5B"/>
    <w:rsid w:val="003340A4"/>
    <w:rsid w:val="00344EBC"/>
    <w:rsid w:val="00350AC3"/>
    <w:rsid w:val="003712BC"/>
    <w:rsid w:val="00381063"/>
    <w:rsid w:val="00382DD3"/>
    <w:rsid w:val="003A1338"/>
    <w:rsid w:val="003A2634"/>
    <w:rsid w:val="003B23B6"/>
    <w:rsid w:val="003C18D2"/>
    <w:rsid w:val="003D152C"/>
    <w:rsid w:val="003E6DC2"/>
    <w:rsid w:val="003F61AB"/>
    <w:rsid w:val="00407CDF"/>
    <w:rsid w:val="004225B8"/>
    <w:rsid w:val="00427F19"/>
    <w:rsid w:val="004402B2"/>
    <w:rsid w:val="00457A39"/>
    <w:rsid w:val="004816E6"/>
    <w:rsid w:val="00496A2A"/>
    <w:rsid w:val="004A7F69"/>
    <w:rsid w:val="004B1BDE"/>
    <w:rsid w:val="004C1E50"/>
    <w:rsid w:val="004D02DA"/>
    <w:rsid w:val="004F4A8E"/>
    <w:rsid w:val="00502014"/>
    <w:rsid w:val="005053ED"/>
    <w:rsid w:val="00513AE1"/>
    <w:rsid w:val="00523860"/>
    <w:rsid w:val="0052511C"/>
    <w:rsid w:val="00537D13"/>
    <w:rsid w:val="00541D8F"/>
    <w:rsid w:val="00543912"/>
    <w:rsid w:val="00543D8A"/>
    <w:rsid w:val="00553388"/>
    <w:rsid w:val="00554FBA"/>
    <w:rsid w:val="005567CD"/>
    <w:rsid w:val="00564BA0"/>
    <w:rsid w:val="00581E14"/>
    <w:rsid w:val="0059009C"/>
    <w:rsid w:val="0059464F"/>
    <w:rsid w:val="005A5A2C"/>
    <w:rsid w:val="005C1C53"/>
    <w:rsid w:val="005D5ED8"/>
    <w:rsid w:val="005E381E"/>
    <w:rsid w:val="005E4E30"/>
    <w:rsid w:val="005E4F93"/>
    <w:rsid w:val="00601D41"/>
    <w:rsid w:val="00604AD7"/>
    <w:rsid w:val="0062269A"/>
    <w:rsid w:val="006273E7"/>
    <w:rsid w:val="00655410"/>
    <w:rsid w:val="006643AD"/>
    <w:rsid w:val="00671536"/>
    <w:rsid w:val="00673DC6"/>
    <w:rsid w:val="006972CE"/>
    <w:rsid w:val="006A7118"/>
    <w:rsid w:val="006B62FF"/>
    <w:rsid w:val="006D1BE4"/>
    <w:rsid w:val="006D4F6C"/>
    <w:rsid w:val="006E11F4"/>
    <w:rsid w:val="007019E5"/>
    <w:rsid w:val="00747EE6"/>
    <w:rsid w:val="00750B00"/>
    <w:rsid w:val="00751528"/>
    <w:rsid w:val="00753581"/>
    <w:rsid w:val="00760FE3"/>
    <w:rsid w:val="00761704"/>
    <w:rsid w:val="00763F77"/>
    <w:rsid w:val="0078481A"/>
    <w:rsid w:val="00797674"/>
    <w:rsid w:val="007C4313"/>
    <w:rsid w:val="007D7195"/>
    <w:rsid w:val="007E1645"/>
    <w:rsid w:val="007E6F6E"/>
    <w:rsid w:val="007E7B66"/>
    <w:rsid w:val="00815143"/>
    <w:rsid w:val="008276BA"/>
    <w:rsid w:val="00863AAB"/>
    <w:rsid w:val="00883904"/>
    <w:rsid w:val="00883B21"/>
    <w:rsid w:val="008A49A7"/>
    <w:rsid w:val="008A4DBF"/>
    <w:rsid w:val="008D38A8"/>
    <w:rsid w:val="008E11B4"/>
    <w:rsid w:val="008E5431"/>
    <w:rsid w:val="008F1BEF"/>
    <w:rsid w:val="00900529"/>
    <w:rsid w:val="0090232B"/>
    <w:rsid w:val="00922339"/>
    <w:rsid w:val="00923A17"/>
    <w:rsid w:val="009245A7"/>
    <w:rsid w:val="009369F6"/>
    <w:rsid w:val="009438AE"/>
    <w:rsid w:val="0095093A"/>
    <w:rsid w:val="00952143"/>
    <w:rsid w:val="0095252E"/>
    <w:rsid w:val="00983205"/>
    <w:rsid w:val="009936B2"/>
    <w:rsid w:val="009A28D3"/>
    <w:rsid w:val="009A6A19"/>
    <w:rsid w:val="009C3836"/>
    <w:rsid w:val="009D2AD4"/>
    <w:rsid w:val="009D3D54"/>
    <w:rsid w:val="009E4ECF"/>
    <w:rsid w:val="009F43B4"/>
    <w:rsid w:val="00A06216"/>
    <w:rsid w:val="00A06E22"/>
    <w:rsid w:val="00A14EB2"/>
    <w:rsid w:val="00A355E4"/>
    <w:rsid w:val="00A44110"/>
    <w:rsid w:val="00A70491"/>
    <w:rsid w:val="00A77CC7"/>
    <w:rsid w:val="00A95D34"/>
    <w:rsid w:val="00AA0F35"/>
    <w:rsid w:val="00AB1C8E"/>
    <w:rsid w:val="00AB426F"/>
    <w:rsid w:val="00AD43F2"/>
    <w:rsid w:val="00B01B8B"/>
    <w:rsid w:val="00B021B7"/>
    <w:rsid w:val="00B13453"/>
    <w:rsid w:val="00B17DB8"/>
    <w:rsid w:val="00B42092"/>
    <w:rsid w:val="00B54F7C"/>
    <w:rsid w:val="00B56C4B"/>
    <w:rsid w:val="00B7160F"/>
    <w:rsid w:val="00B75513"/>
    <w:rsid w:val="00B854EE"/>
    <w:rsid w:val="00BA19C3"/>
    <w:rsid w:val="00BA22D1"/>
    <w:rsid w:val="00BB57D6"/>
    <w:rsid w:val="00BD077A"/>
    <w:rsid w:val="00BD1CA8"/>
    <w:rsid w:val="00C20BC3"/>
    <w:rsid w:val="00C2632F"/>
    <w:rsid w:val="00C274EF"/>
    <w:rsid w:val="00C44B0A"/>
    <w:rsid w:val="00C44D7E"/>
    <w:rsid w:val="00C5249C"/>
    <w:rsid w:val="00C80592"/>
    <w:rsid w:val="00C967A1"/>
    <w:rsid w:val="00CB4AA7"/>
    <w:rsid w:val="00CB666D"/>
    <w:rsid w:val="00CC3EBD"/>
    <w:rsid w:val="00CC5933"/>
    <w:rsid w:val="00CD41F1"/>
    <w:rsid w:val="00D0712E"/>
    <w:rsid w:val="00D15A8C"/>
    <w:rsid w:val="00D3229A"/>
    <w:rsid w:val="00D330B0"/>
    <w:rsid w:val="00D40C1D"/>
    <w:rsid w:val="00D42FFF"/>
    <w:rsid w:val="00D74BCC"/>
    <w:rsid w:val="00DA0DB4"/>
    <w:rsid w:val="00DC1D13"/>
    <w:rsid w:val="00DD1623"/>
    <w:rsid w:val="00E10BDF"/>
    <w:rsid w:val="00E1628F"/>
    <w:rsid w:val="00E20B10"/>
    <w:rsid w:val="00E2161B"/>
    <w:rsid w:val="00E321A8"/>
    <w:rsid w:val="00E6174C"/>
    <w:rsid w:val="00E63918"/>
    <w:rsid w:val="00E65D05"/>
    <w:rsid w:val="00E7713E"/>
    <w:rsid w:val="00EC61C1"/>
    <w:rsid w:val="00EC70E8"/>
    <w:rsid w:val="00ED4D5C"/>
    <w:rsid w:val="00EE7CC7"/>
    <w:rsid w:val="00EF09E8"/>
    <w:rsid w:val="00F2030D"/>
    <w:rsid w:val="00F24570"/>
    <w:rsid w:val="00F34A57"/>
    <w:rsid w:val="00F4024B"/>
    <w:rsid w:val="00F45F97"/>
    <w:rsid w:val="00F511B7"/>
    <w:rsid w:val="00F7153D"/>
    <w:rsid w:val="00F73912"/>
    <w:rsid w:val="00F93780"/>
    <w:rsid w:val="00FB0F54"/>
    <w:rsid w:val="00FB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10BDF"/>
    <w:pPr>
      <w:jc w:val="center"/>
    </w:pPr>
    <w:rPr>
      <w:b/>
      <w:szCs w:val="20"/>
    </w:rPr>
  </w:style>
  <w:style w:type="paragraph" w:styleId="a4">
    <w:name w:val="Body Text"/>
    <w:basedOn w:val="a"/>
    <w:rsid w:val="00E10BDF"/>
    <w:pPr>
      <w:spacing w:after="120"/>
    </w:pPr>
  </w:style>
  <w:style w:type="paragraph" w:styleId="a5">
    <w:name w:val="Normal (Web)"/>
    <w:basedOn w:val="a"/>
    <w:rsid w:val="00E10BDF"/>
    <w:pPr>
      <w:spacing w:before="100" w:beforeAutospacing="1" w:after="100" w:afterAutospacing="1"/>
      <w:ind w:firstLine="360"/>
    </w:pPr>
  </w:style>
  <w:style w:type="character" w:styleId="a6">
    <w:name w:val="Strong"/>
    <w:qFormat/>
    <w:rsid w:val="00E10BDF"/>
    <w:rPr>
      <w:b/>
      <w:bCs/>
    </w:rPr>
  </w:style>
  <w:style w:type="table" w:styleId="a7">
    <w:name w:val="Table Grid"/>
    <w:basedOn w:val="a1"/>
    <w:rsid w:val="00E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5143"/>
    <w:pPr>
      <w:ind w:left="708"/>
    </w:pPr>
  </w:style>
  <w:style w:type="paragraph" w:styleId="a9">
    <w:name w:val="Balloon Text"/>
    <w:basedOn w:val="a"/>
    <w:link w:val="aa"/>
    <w:rsid w:val="00B021B7"/>
    <w:rPr>
      <w:rFonts w:ascii="Tahoma" w:hAnsi="Tahoma" w:cs="Tahoma"/>
      <w:sz w:val="16"/>
      <w:szCs w:val="16"/>
    </w:rPr>
  </w:style>
  <w:style w:type="character" w:customStyle="1" w:styleId="aa">
    <w:name w:val="Текст выноски Знак"/>
    <w:link w:val="a9"/>
    <w:rsid w:val="00B021B7"/>
    <w:rPr>
      <w:rFonts w:ascii="Tahoma" w:hAnsi="Tahoma" w:cs="Tahoma"/>
      <w:sz w:val="16"/>
      <w:szCs w:val="16"/>
    </w:rPr>
  </w:style>
  <w:style w:type="paragraph" w:styleId="ab">
    <w:name w:val="Plain Text"/>
    <w:basedOn w:val="a"/>
    <w:link w:val="ac"/>
    <w:rsid w:val="005D5ED8"/>
    <w:rPr>
      <w:rFonts w:ascii="Courier New" w:hAnsi="Courier New" w:cs="Courier New"/>
      <w:noProof/>
      <w:sz w:val="20"/>
      <w:szCs w:val="20"/>
      <w:lang w:val="uk-UA" w:eastAsia="uk-UA"/>
    </w:rPr>
  </w:style>
  <w:style w:type="character" w:customStyle="1" w:styleId="ac">
    <w:name w:val="Текст Знак"/>
    <w:basedOn w:val="a0"/>
    <w:link w:val="ab"/>
    <w:rsid w:val="005D5ED8"/>
    <w:rPr>
      <w:rFonts w:ascii="Courier New" w:hAnsi="Courier New" w:cs="Courier New"/>
      <w:noProof/>
      <w:lang w:val="uk-UA" w:eastAsia="uk-UA"/>
    </w:rPr>
  </w:style>
  <w:style w:type="paragraph" w:customStyle="1" w:styleId="32">
    <w:name w:val="Основной текст с отступом 32"/>
    <w:basedOn w:val="a"/>
    <w:rsid w:val="001E62A8"/>
    <w:pPr>
      <w:suppressAutoHyphens/>
      <w:overflowPunct w:val="0"/>
      <w:autoSpaceDE w:val="0"/>
      <w:ind w:firstLine="567"/>
      <w:jc w:val="both"/>
    </w:pPr>
    <w:rPr>
      <w:rFonts w:ascii="Times New Roman CYR" w:hAnsi="Times New Roman CYR" w:cs="Times New Roman CYR"/>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643">
      <w:bodyDiv w:val="1"/>
      <w:marLeft w:val="0"/>
      <w:marRight w:val="0"/>
      <w:marTop w:val="0"/>
      <w:marBottom w:val="0"/>
      <w:divBdr>
        <w:top w:val="none" w:sz="0" w:space="0" w:color="auto"/>
        <w:left w:val="none" w:sz="0" w:space="0" w:color="auto"/>
        <w:bottom w:val="none" w:sz="0" w:space="0" w:color="auto"/>
        <w:right w:val="none" w:sz="0" w:space="0" w:color="auto"/>
      </w:divBdr>
    </w:div>
    <w:div w:id="486747883">
      <w:bodyDiv w:val="1"/>
      <w:marLeft w:val="0"/>
      <w:marRight w:val="0"/>
      <w:marTop w:val="0"/>
      <w:marBottom w:val="0"/>
      <w:divBdr>
        <w:top w:val="none" w:sz="0" w:space="0" w:color="auto"/>
        <w:left w:val="none" w:sz="0" w:space="0" w:color="auto"/>
        <w:bottom w:val="none" w:sz="0" w:space="0" w:color="auto"/>
        <w:right w:val="none" w:sz="0" w:space="0" w:color="auto"/>
      </w:divBdr>
    </w:div>
    <w:div w:id="616252973">
      <w:bodyDiv w:val="1"/>
      <w:marLeft w:val="0"/>
      <w:marRight w:val="0"/>
      <w:marTop w:val="0"/>
      <w:marBottom w:val="0"/>
      <w:divBdr>
        <w:top w:val="none" w:sz="0" w:space="0" w:color="auto"/>
        <w:left w:val="none" w:sz="0" w:space="0" w:color="auto"/>
        <w:bottom w:val="none" w:sz="0" w:space="0" w:color="auto"/>
        <w:right w:val="none" w:sz="0" w:space="0" w:color="auto"/>
      </w:divBdr>
    </w:div>
    <w:div w:id="1160655325">
      <w:bodyDiv w:val="1"/>
      <w:marLeft w:val="0"/>
      <w:marRight w:val="0"/>
      <w:marTop w:val="0"/>
      <w:marBottom w:val="0"/>
      <w:divBdr>
        <w:top w:val="none" w:sz="0" w:space="0" w:color="auto"/>
        <w:left w:val="none" w:sz="0" w:space="0" w:color="auto"/>
        <w:bottom w:val="none" w:sz="0" w:space="0" w:color="auto"/>
        <w:right w:val="none" w:sz="0" w:space="0" w:color="auto"/>
      </w:divBdr>
    </w:div>
    <w:div w:id="14525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8919</Words>
  <Characters>5084</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tt</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Лариса</cp:lastModifiedBy>
  <cp:revision>2</cp:revision>
  <cp:lastPrinted>2013-10-17T13:40:00Z</cp:lastPrinted>
  <dcterms:created xsi:type="dcterms:W3CDTF">2017-03-14T11:52:00Z</dcterms:created>
  <dcterms:modified xsi:type="dcterms:W3CDTF">2017-03-14T11:52:00Z</dcterms:modified>
</cp:coreProperties>
</file>